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4EB3" w14:textId="77777777" w:rsidR="0061025B" w:rsidRPr="00EE2CF6" w:rsidRDefault="0061025B">
      <w:pPr>
        <w:rPr>
          <w:rFonts w:ascii="Tahoma" w:eastAsia="Tahoma" w:hAnsi="Tahoma" w:cs="Tahoma"/>
          <w:color w:val="000000"/>
          <w:sz w:val="24"/>
          <w:szCs w:val="24"/>
        </w:rPr>
      </w:pPr>
    </w:p>
    <w:p w14:paraId="14DE1574" w14:textId="77777777" w:rsidR="0061025B" w:rsidRPr="00EE2CF6" w:rsidRDefault="008F42CB">
      <w:pPr>
        <w:ind w:left="284" w:right="344"/>
        <w:jc w:val="center"/>
        <w:rPr>
          <w:rFonts w:ascii="Tahoma" w:eastAsia="Tahoma" w:hAnsi="Tahoma" w:cs="Tahoma"/>
          <w:color w:val="000000"/>
          <w:sz w:val="24"/>
          <w:szCs w:val="24"/>
        </w:rPr>
      </w:pPr>
      <w:r w:rsidRPr="00EE2CF6">
        <w:rPr>
          <w:rFonts w:ascii="Tahoma" w:eastAsia="Tahoma" w:hAnsi="Tahoma" w:cs="Tahoma"/>
          <w:noProof/>
          <w:color w:val="000000"/>
          <w:sz w:val="24"/>
          <w:szCs w:val="24"/>
        </w:rPr>
        <w:drawing>
          <wp:inline distT="0" distB="0" distL="0" distR="0" wp14:anchorId="589D8341" wp14:editId="2DC126F6">
            <wp:extent cx="1102907" cy="1285559"/>
            <wp:effectExtent l="0" t="0" r="0" b="0"/>
            <wp:docPr id="233" name="image3.png" descr="Lambang Jawa Barat - Wikipedia bahasa Indonesia, ensiklopedia bebas"/>
            <wp:cNvGraphicFramePr/>
            <a:graphic xmlns:a="http://schemas.openxmlformats.org/drawingml/2006/main">
              <a:graphicData uri="http://schemas.openxmlformats.org/drawingml/2006/picture">
                <pic:pic xmlns:pic="http://schemas.openxmlformats.org/drawingml/2006/picture">
                  <pic:nvPicPr>
                    <pic:cNvPr id="0" name="image3.png" descr="Lambang Jawa Barat - Wikipedia bahasa Indonesia, ensiklopedia bebas"/>
                    <pic:cNvPicPr preferRelativeResize="0"/>
                  </pic:nvPicPr>
                  <pic:blipFill>
                    <a:blip r:embed="rId6"/>
                    <a:srcRect/>
                    <a:stretch>
                      <a:fillRect/>
                    </a:stretch>
                  </pic:blipFill>
                  <pic:spPr>
                    <a:xfrm>
                      <a:off x="0" y="0"/>
                      <a:ext cx="1102907" cy="1285559"/>
                    </a:xfrm>
                    <a:prstGeom prst="rect">
                      <a:avLst/>
                    </a:prstGeom>
                    <a:ln/>
                  </pic:spPr>
                </pic:pic>
              </a:graphicData>
            </a:graphic>
          </wp:inline>
        </w:drawing>
      </w:r>
    </w:p>
    <w:p w14:paraId="26E9B053" w14:textId="77777777" w:rsidR="0061025B" w:rsidRPr="00EE2CF6" w:rsidRDefault="0061025B">
      <w:pPr>
        <w:rPr>
          <w:rFonts w:ascii="Tahoma" w:eastAsia="Tahoma" w:hAnsi="Tahoma" w:cs="Tahoma"/>
          <w:color w:val="000000"/>
          <w:sz w:val="24"/>
          <w:szCs w:val="24"/>
        </w:rPr>
      </w:pPr>
    </w:p>
    <w:p w14:paraId="6E1E27EE" w14:textId="77777777" w:rsidR="0061025B" w:rsidRPr="002E681A" w:rsidRDefault="008F42CB">
      <w:pPr>
        <w:jc w:val="center"/>
        <w:rPr>
          <w:rFonts w:ascii="Times New Roman" w:eastAsia="Tahoma" w:hAnsi="Times New Roman" w:cs="Times New Roman"/>
          <w:color w:val="000000"/>
          <w:sz w:val="32"/>
          <w:szCs w:val="32"/>
        </w:rPr>
      </w:pPr>
      <w:r w:rsidRPr="002E681A">
        <w:rPr>
          <w:rFonts w:ascii="Times New Roman" w:eastAsia="Tahoma" w:hAnsi="Times New Roman" w:cs="Times New Roman"/>
          <w:color w:val="000000"/>
          <w:sz w:val="32"/>
          <w:szCs w:val="32"/>
        </w:rPr>
        <w:t>PROGRAM INOVASI PEMBANGUNAN KOMPETITIF</w:t>
      </w:r>
    </w:p>
    <w:p w14:paraId="15EED61E" w14:textId="77777777" w:rsidR="0061025B" w:rsidRPr="002E681A" w:rsidRDefault="008F42CB">
      <w:pPr>
        <w:jc w:val="center"/>
        <w:rPr>
          <w:rFonts w:ascii="Times New Roman" w:eastAsia="Tahoma" w:hAnsi="Times New Roman" w:cs="Times New Roman"/>
          <w:color w:val="000000"/>
          <w:sz w:val="32"/>
          <w:szCs w:val="32"/>
        </w:rPr>
      </w:pPr>
      <w:r w:rsidRPr="002E681A">
        <w:rPr>
          <w:rFonts w:ascii="Times New Roman" w:eastAsia="Tahoma" w:hAnsi="Times New Roman" w:cs="Times New Roman"/>
          <w:color w:val="000000"/>
          <w:sz w:val="32"/>
          <w:szCs w:val="32"/>
        </w:rPr>
        <w:t>……….TEMA ……..</w:t>
      </w:r>
    </w:p>
    <w:p w14:paraId="0698EBBC" w14:textId="77777777" w:rsidR="0061025B" w:rsidRPr="002E681A" w:rsidRDefault="008F42CB">
      <w:pPr>
        <w:jc w:val="center"/>
        <w:rPr>
          <w:rFonts w:ascii="Times New Roman" w:eastAsia="Tahoma" w:hAnsi="Times New Roman" w:cs="Times New Roman"/>
          <w:color w:val="000000"/>
          <w:sz w:val="32"/>
          <w:szCs w:val="32"/>
        </w:rPr>
      </w:pPr>
      <w:r w:rsidRPr="002E681A">
        <w:rPr>
          <w:rFonts w:ascii="Times New Roman" w:eastAsia="Tahoma" w:hAnsi="Times New Roman" w:cs="Times New Roman"/>
          <w:color w:val="000000"/>
          <w:sz w:val="32"/>
          <w:szCs w:val="32"/>
        </w:rPr>
        <w:t>……….SUB TEMA ……..</w:t>
      </w:r>
    </w:p>
    <w:p w14:paraId="33982C91" w14:textId="77777777" w:rsidR="0061025B" w:rsidRPr="002E681A" w:rsidRDefault="0061025B">
      <w:pPr>
        <w:jc w:val="center"/>
        <w:rPr>
          <w:rFonts w:ascii="Times New Roman" w:eastAsia="Tahoma" w:hAnsi="Times New Roman" w:cs="Times New Roman"/>
          <w:color w:val="000000"/>
          <w:sz w:val="32"/>
          <w:szCs w:val="32"/>
        </w:rPr>
      </w:pPr>
    </w:p>
    <w:p w14:paraId="6FF28306" w14:textId="77777777" w:rsidR="0061025B" w:rsidRPr="002E681A" w:rsidRDefault="0061025B">
      <w:pPr>
        <w:jc w:val="center"/>
        <w:rPr>
          <w:rFonts w:ascii="Times New Roman" w:eastAsia="Tahoma" w:hAnsi="Times New Roman" w:cs="Times New Roman"/>
          <w:color w:val="000000"/>
          <w:sz w:val="32"/>
          <w:szCs w:val="32"/>
        </w:rPr>
      </w:pPr>
    </w:p>
    <w:p w14:paraId="459980E7" w14:textId="77777777" w:rsidR="0061025B" w:rsidRPr="002E681A" w:rsidRDefault="0061025B">
      <w:pPr>
        <w:jc w:val="center"/>
        <w:rPr>
          <w:rFonts w:ascii="Times New Roman" w:eastAsia="Tahoma" w:hAnsi="Times New Roman" w:cs="Times New Roman"/>
          <w:color w:val="000000"/>
          <w:sz w:val="32"/>
          <w:szCs w:val="32"/>
        </w:rPr>
      </w:pPr>
    </w:p>
    <w:p w14:paraId="2CF30459" w14:textId="77777777" w:rsidR="0061025B" w:rsidRPr="002E681A" w:rsidRDefault="008F42CB">
      <w:pPr>
        <w:jc w:val="center"/>
        <w:rPr>
          <w:rFonts w:ascii="Times New Roman" w:eastAsia="Tahoma" w:hAnsi="Times New Roman" w:cs="Times New Roman"/>
          <w:color w:val="000000"/>
          <w:sz w:val="32"/>
          <w:szCs w:val="32"/>
        </w:rPr>
      </w:pPr>
      <w:r w:rsidRPr="002E681A">
        <w:rPr>
          <w:rFonts w:ascii="Times New Roman" w:eastAsia="Tahoma" w:hAnsi="Times New Roman" w:cs="Times New Roman"/>
          <w:color w:val="000000"/>
          <w:sz w:val="32"/>
          <w:szCs w:val="32"/>
        </w:rPr>
        <w:t>…..…. Judul Kegiatan ……….</w:t>
      </w:r>
    </w:p>
    <w:p w14:paraId="01FA896D" w14:textId="77777777" w:rsidR="0061025B" w:rsidRPr="002E681A" w:rsidRDefault="0061025B">
      <w:pPr>
        <w:jc w:val="center"/>
        <w:rPr>
          <w:rFonts w:ascii="Times New Roman" w:eastAsia="Tahoma" w:hAnsi="Times New Roman" w:cs="Times New Roman"/>
          <w:color w:val="000000"/>
          <w:sz w:val="32"/>
          <w:szCs w:val="32"/>
        </w:rPr>
      </w:pPr>
    </w:p>
    <w:p w14:paraId="0376CBD4" w14:textId="77777777" w:rsidR="0061025B" w:rsidRPr="002E681A" w:rsidRDefault="0061025B">
      <w:pPr>
        <w:jc w:val="center"/>
        <w:rPr>
          <w:rFonts w:ascii="Times New Roman" w:eastAsia="Tahoma" w:hAnsi="Times New Roman" w:cs="Times New Roman"/>
          <w:color w:val="000000"/>
          <w:sz w:val="32"/>
          <w:szCs w:val="32"/>
        </w:rPr>
      </w:pPr>
    </w:p>
    <w:p w14:paraId="7F764474" w14:textId="77777777" w:rsidR="0061025B" w:rsidRPr="002E681A" w:rsidRDefault="0061025B">
      <w:pPr>
        <w:jc w:val="center"/>
        <w:rPr>
          <w:rFonts w:ascii="Times New Roman" w:eastAsia="Tahoma" w:hAnsi="Times New Roman" w:cs="Times New Roman"/>
          <w:color w:val="000000"/>
          <w:sz w:val="32"/>
          <w:szCs w:val="32"/>
        </w:rPr>
      </w:pPr>
    </w:p>
    <w:p w14:paraId="772D0F10" w14:textId="77777777" w:rsidR="0061025B" w:rsidRPr="002E681A" w:rsidRDefault="008F42CB">
      <w:pPr>
        <w:jc w:val="center"/>
        <w:rPr>
          <w:rFonts w:ascii="Times New Roman" w:eastAsia="Tahoma" w:hAnsi="Times New Roman" w:cs="Times New Roman"/>
          <w:color w:val="000000"/>
          <w:sz w:val="32"/>
          <w:szCs w:val="32"/>
        </w:rPr>
      </w:pPr>
      <w:r w:rsidRPr="002E681A">
        <w:rPr>
          <w:rFonts w:ascii="Times New Roman" w:eastAsia="Tahoma" w:hAnsi="Times New Roman" w:cs="Times New Roman"/>
          <w:color w:val="000000"/>
          <w:sz w:val="32"/>
          <w:szCs w:val="32"/>
        </w:rPr>
        <w:t>PROPOSAL</w:t>
      </w:r>
    </w:p>
    <w:p w14:paraId="16A7D053" w14:textId="77777777" w:rsidR="0061025B" w:rsidRPr="00AC6EC3" w:rsidRDefault="0061025B">
      <w:pPr>
        <w:jc w:val="center"/>
        <w:rPr>
          <w:rFonts w:ascii="Times New Roman" w:eastAsia="Tahoma" w:hAnsi="Times New Roman" w:cs="Times New Roman"/>
          <w:color w:val="000000"/>
          <w:sz w:val="24"/>
          <w:szCs w:val="24"/>
        </w:rPr>
      </w:pPr>
    </w:p>
    <w:p w14:paraId="3EEFCF34" w14:textId="77777777" w:rsidR="0061025B" w:rsidRPr="002E681A" w:rsidRDefault="008F42CB">
      <w:pPr>
        <w:jc w:val="center"/>
        <w:rPr>
          <w:rFonts w:ascii="Times New Roman" w:eastAsia="Tahoma" w:hAnsi="Times New Roman" w:cs="Times New Roman"/>
          <w:color w:val="000000"/>
          <w:sz w:val="28"/>
          <w:szCs w:val="28"/>
        </w:rPr>
      </w:pPr>
      <w:r w:rsidRPr="002E681A">
        <w:rPr>
          <w:rFonts w:ascii="Times New Roman" w:eastAsia="Tahoma" w:hAnsi="Times New Roman" w:cs="Times New Roman"/>
          <w:color w:val="000000"/>
          <w:sz w:val="28"/>
          <w:szCs w:val="28"/>
        </w:rPr>
        <w:t>Diajukan untuk mengikuti Program Inovasi Pendanaan Pembangunan Melalui Hibah Kompetitif</w:t>
      </w:r>
    </w:p>
    <w:p w14:paraId="10ECC992" w14:textId="77777777" w:rsidR="0061025B" w:rsidRPr="002E681A" w:rsidRDefault="008F42CB">
      <w:pPr>
        <w:jc w:val="center"/>
        <w:rPr>
          <w:rFonts w:ascii="Times New Roman" w:eastAsia="Tahoma" w:hAnsi="Times New Roman" w:cs="Times New Roman"/>
          <w:color w:val="000000"/>
          <w:sz w:val="28"/>
          <w:szCs w:val="28"/>
        </w:rPr>
      </w:pPr>
      <w:r w:rsidRPr="002E681A">
        <w:rPr>
          <w:rFonts w:ascii="Times New Roman" w:eastAsia="Tahoma" w:hAnsi="Times New Roman" w:cs="Times New Roman"/>
          <w:color w:val="000000"/>
          <w:sz w:val="28"/>
          <w:szCs w:val="28"/>
        </w:rPr>
        <w:t xml:space="preserve">Tahun Anggaran </w:t>
      </w:r>
      <w:r w:rsidRPr="002E681A">
        <w:rPr>
          <w:rFonts w:ascii="Times New Roman" w:eastAsia="Tahoma" w:hAnsi="Times New Roman" w:cs="Times New Roman"/>
          <w:sz w:val="28"/>
          <w:szCs w:val="28"/>
        </w:rPr>
        <w:t>2023</w:t>
      </w:r>
    </w:p>
    <w:p w14:paraId="66FDAB0C" w14:textId="7F3F861E" w:rsidR="0061025B" w:rsidRPr="002E681A" w:rsidRDefault="0061025B">
      <w:pPr>
        <w:jc w:val="center"/>
        <w:rPr>
          <w:rFonts w:ascii="Times New Roman" w:eastAsia="Tahoma" w:hAnsi="Times New Roman" w:cs="Times New Roman"/>
          <w:color w:val="000000"/>
          <w:sz w:val="28"/>
          <w:szCs w:val="28"/>
        </w:rPr>
      </w:pPr>
    </w:p>
    <w:p w14:paraId="2C97D05D" w14:textId="168AC2B8" w:rsidR="0061025B" w:rsidRPr="002E681A" w:rsidRDefault="0061025B">
      <w:pPr>
        <w:jc w:val="center"/>
        <w:rPr>
          <w:rFonts w:ascii="Times New Roman" w:eastAsia="Tahoma" w:hAnsi="Times New Roman" w:cs="Times New Roman"/>
          <w:color w:val="000000"/>
          <w:sz w:val="28"/>
          <w:szCs w:val="28"/>
        </w:rPr>
      </w:pPr>
    </w:p>
    <w:p w14:paraId="572153EE" w14:textId="645CB767" w:rsidR="0061025B" w:rsidRPr="002E681A" w:rsidRDefault="002E681A">
      <w:pPr>
        <w:jc w:val="center"/>
        <w:rPr>
          <w:rFonts w:ascii="Times New Roman" w:eastAsia="Tahoma" w:hAnsi="Times New Roman" w:cs="Times New Roman"/>
          <w:color w:val="000000"/>
          <w:sz w:val="28"/>
          <w:szCs w:val="28"/>
        </w:rPr>
      </w:pPr>
      <w:r w:rsidRPr="002E681A">
        <w:rPr>
          <w:rFonts w:ascii="Times New Roman" w:hAnsi="Times New Roman" w:cs="Times New Roman"/>
          <w:noProof/>
          <w:sz w:val="28"/>
          <w:szCs w:val="28"/>
        </w:rPr>
        <w:drawing>
          <wp:anchor distT="0" distB="0" distL="114300" distR="114300" simplePos="0" relativeHeight="251670528" behindDoc="0" locked="0" layoutInCell="1" allowOverlap="1" wp14:anchorId="3F35541B" wp14:editId="3EF1525E">
            <wp:simplePos x="0" y="0"/>
            <wp:positionH relativeFrom="column">
              <wp:posOffset>2400300</wp:posOffset>
            </wp:positionH>
            <wp:positionV relativeFrom="paragraph">
              <wp:posOffset>99695</wp:posOffset>
            </wp:positionV>
            <wp:extent cx="1159510" cy="1739558"/>
            <wp:effectExtent l="0" t="0" r="0" b="635"/>
            <wp:wrapNone/>
            <wp:docPr id="88" name="Picture 1" descr="Description: Gajah putih-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Gajah putih-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510" cy="1739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DAAA0" w14:textId="2C1913F9" w:rsidR="0061025B" w:rsidRPr="002E681A" w:rsidRDefault="0061025B">
      <w:pPr>
        <w:jc w:val="center"/>
        <w:rPr>
          <w:rFonts w:ascii="Times New Roman" w:eastAsia="Tahoma" w:hAnsi="Times New Roman" w:cs="Times New Roman"/>
          <w:color w:val="000000"/>
          <w:sz w:val="28"/>
          <w:szCs w:val="28"/>
        </w:rPr>
      </w:pPr>
    </w:p>
    <w:p w14:paraId="1FA79BD0" w14:textId="5939B5F0" w:rsidR="0061025B" w:rsidRPr="002E681A" w:rsidRDefault="0061025B">
      <w:pPr>
        <w:jc w:val="center"/>
        <w:rPr>
          <w:rFonts w:ascii="Times New Roman" w:eastAsia="Tahoma" w:hAnsi="Times New Roman" w:cs="Times New Roman"/>
          <w:color w:val="000000"/>
          <w:sz w:val="28"/>
          <w:szCs w:val="28"/>
        </w:rPr>
      </w:pPr>
    </w:p>
    <w:p w14:paraId="7C112C50" w14:textId="77777777" w:rsidR="0061025B" w:rsidRPr="002E681A" w:rsidRDefault="0061025B">
      <w:pPr>
        <w:jc w:val="center"/>
        <w:rPr>
          <w:rFonts w:ascii="Times New Roman" w:eastAsia="Tahoma" w:hAnsi="Times New Roman" w:cs="Times New Roman"/>
          <w:color w:val="000000"/>
          <w:sz w:val="28"/>
          <w:szCs w:val="28"/>
        </w:rPr>
      </w:pPr>
    </w:p>
    <w:p w14:paraId="39DDEA48" w14:textId="77777777" w:rsidR="0061025B" w:rsidRPr="002E681A" w:rsidRDefault="0061025B">
      <w:pPr>
        <w:jc w:val="center"/>
        <w:rPr>
          <w:rFonts w:ascii="Times New Roman" w:eastAsia="Tahoma" w:hAnsi="Times New Roman" w:cs="Times New Roman"/>
          <w:color w:val="000000"/>
          <w:sz w:val="28"/>
          <w:szCs w:val="28"/>
        </w:rPr>
      </w:pPr>
    </w:p>
    <w:p w14:paraId="11719151" w14:textId="77777777" w:rsidR="0061025B" w:rsidRPr="002E681A" w:rsidRDefault="0061025B">
      <w:pPr>
        <w:jc w:val="center"/>
        <w:rPr>
          <w:rFonts w:ascii="Times New Roman" w:eastAsia="Tahoma" w:hAnsi="Times New Roman" w:cs="Times New Roman"/>
          <w:color w:val="000000"/>
          <w:sz w:val="28"/>
          <w:szCs w:val="28"/>
        </w:rPr>
      </w:pPr>
    </w:p>
    <w:p w14:paraId="4CE09D01" w14:textId="77777777" w:rsidR="0061025B" w:rsidRPr="002E681A" w:rsidRDefault="0061025B">
      <w:pPr>
        <w:rPr>
          <w:rFonts w:ascii="Times New Roman" w:eastAsia="Tahoma" w:hAnsi="Times New Roman" w:cs="Times New Roman"/>
          <w:color w:val="000000"/>
          <w:sz w:val="28"/>
          <w:szCs w:val="28"/>
        </w:rPr>
      </w:pPr>
    </w:p>
    <w:p w14:paraId="7A74D38C" w14:textId="6EE4ABA6" w:rsidR="00625A07" w:rsidRPr="002E681A" w:rsidRDefault="00625A07" w:rsidP="002E681A">
      <w:pPr>
        <w:rPr>
          <w:rFonts w:ascii="Times New Roman" w:eastAsia="Tahoma" w:hAnsi="Times New Roman" w:cs="Times New Roman"/>
          <w:color w:val="000000"/>
          <w:sz w:val="28"/>
          <w:szCs w:val="28"/>
        </w:rPr>
      </w:pPr>
    </w:p>
    <w:p w14:paraId="06E249A2" w14:textId="0875FAA6" w:rsidR="00625A07" w:rsidRPr="002E681A" w:rsidRDefault="00625A07">
      <w:pPr>
        <w:jc w:val="center"/>
        <w:rPr>
          <w:rFonts w:ascii="Times New Roman" w:eastAsia="Tahoma" w:hAnsi="Times New Roman" w:cs="Times New Roman"/>
          <w:color w:val="000000"/>
          <w:sz w:val="28"/>
          <w:szCs w:val="28"/>
        </w:rPr>
      </w:pPr>
    </w:p>
    <w:p w14:paraId="311D6F73" w14:textId="51494AA5" w:rsidR="00625A07" w:rsidRPr="002E681A" w:rsidRDefault="00625A07">
      <w:pPr>
        <w:jc w:val="center"/>
        <w:rPr>
          <w:rFonts w:ascii="Times New Roman" w:eastAsia="Tahoma" w:hAnsi="Times New Roman" w:cs="Times New Roman"/>
          <w:color w:val="000000"/>
          <w:sz w:val="28"/>
          <w:szCs w:val="28"/>
        </w:rPr>
      </w:pPr>
    </w:p>
    <w:p w14:paraId="03C17ACE" w14:textId="77777777" w:rsidR="00625A07" w:rsidRPr="002E681A" w:rsidRDefault="00625A07">
      <w:pPr>
        <w:jc w:val="center"/>
        <w:rPr>
          <w:rFonts w:ascii="Times New Roman" w:eastAsia="Tahoma" w:hAnsi="Times New Roman" w:cs="Times New Roman"/>
          <w:color w:val="000000"/>
          <w:sz w:val="28"/>
          <w:szCs w:val="28"/>
        </w:rPr>
      </w:pPr>
    </w:p>
    <w:p w14:paraId="19DE3B0B" w14:textId="77777777" w:rsidR="0061025B" w:rsidRPr="002E681A" w:rsidRDefault="008F42CB">
      <w:pPr>
        <w:jc w:val="center"/>
        <w:rPr>
          <w:rFonts w:ascii="Times New Roman" w:eastAsia="Tahoma" w:hAnsi="Times New Roman" w:cs="Times New Roman"/>
          <w:color w:val="000000"/>
          <w:sz w:val="28"/>
          <w:szCs w:val="28"/>
        </w:rPr>
      </w:pPr>
      <w:r w:rsidRPr="002E681A">
        <w:rPr>
          <w:rFonts w:ascii="Times New Roman" w:eastAsia="Tahoma" w:hAnsi="Times New Roman" w:cs="Times New Roman"/>
          <w:sz w:val="28"/>
          <w:szCs w:val="28"/>
        </w:rPr>
        <w:t>Institut Teknologi Bandung</w:t>
      </w:r>
    </w:p>
    <w:p w14:paraId="1DFDF7F5" w14:textId="4C98ED6C" w:rsidR="00BA0865" w:rsidRPr="005E1EE7" w:rsidRDefault="008F42CB" w:rsidP="005E1EE7">
      <w:pPr>
        <w:jc w:val="center"/>
        <w:rPr>
          <w:rFonts w:ascii="Times New Roman" w:eastAsia="Tahoma" w:hAnsi="Times New Roman" w:cs="Times New Roman"/>
          <w:color w:val="000000"/>
          <w:sz w:val="28"/>
          <w:szCs w:val="28"/>
        </w:rPr>
      </w:pPr>
      <w:r w:rsidRPr="002E681A">
        <w:rPr>
          <w:rFonts w:ascii="Times New Roman" w:eastAsia="Tahoma" w:hAnsi="Times New Roman" w:cs="Times New Roman"/>
          <w:color w:val="000000"/>
          <w:sz w:val="28"/>
          <w:szCs w:val="28"/>
        </w:rPr>
        <w:t xml:space="preserve">Tahun </w:t>
      </w:r>
      <w:r w:rsidRPr="002E681A">
        <w:rPr>
          <w:rFonts w:ascii="Times New Roman" w:eastAsia="Tahoma" w:hAnsi="Times New Roman" w:cs="Times New Roman"/>
          <w:sz w:val="28"/>
          <w:szCs w:val="28"/>
        </w:rPr>
        <w:t>2022</w:t>
      </w:r>
    </w:p>
    <w:p w14:paraId="6763D2CE" w14:textId="77777777" w:rsidR="00625A07" w:rsidRDefault="00625A07" w:rsidP="00625A07">
      <w:pPr>
        <w:pStyle w:val="Header"/>
        <w:tabs>
          <w:tab w:val="center" w:pos="4536"/>
          <w:tab w:val="right" w:pos="8931"/>
        </w:tabs>
        <w:ind w:left="1080"/>
        <w:jc w:val="center"/>
        <w:rPr>
          <w:rFonts w:ascii="Palatino Linotype" w:hAnsi="Palatino Linotype" w:cs="Palatino Linotype"/>
          <w:b/>
          <w:bCs/>
          <w:sz w:val="44"/>
          <w:szCs w:val="44"/>
          <w:lang w:val="sv-SE"/>
        </w:rPr>
      </w:pPr>
      <w:r>
        <w:rPr>
          <w:noProof/>
        </w:rPr>
        <w:lastRenderedPageBreak/>
        <w:drawing>
          <wp:anchor distT="0" distB="0" distL="114300" distR="114300" simplePos="0" relativeHeight="251664384" behindDoc="0" locked="0" layoutInCell="1" allowOverlap="1" wp14:anchorId="0527830A" wp14:editId="57DAD366">
            <wp:simplePos x="0" y="0"/>
            <wp:positionH relativeFrom="column">
              <wp:posOffset>114300</wp:posOffset>
            </wp:positionH>
            <wp:positionV relativeFrom="paragraph">
              <wp:posOffset>-3175</wp:posOffset>
            </wp:positionV>
            <wp:extent cx="447675" cy="685800"/>
            <wp:effectExtent l="0" t="0" r="0" b="0"/>
            <wp:wrapNone/>
            <wp:docPr id="5" name="Picture 3" descr="A cartoon of a do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A cartoon of a dog&#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831DB">
        <w:rPr>
          <w:rFonts w:ascii="Palatino Linotype" w:hAnsi="Palatino Linotype" w:cs="Palatino Linotype"/>
          <w:b/>
          <w:bCs/>
          <w:sz w:val="44"/>
          <w:szCs w:val="44"/>
          <w:lang w:val="sv-SE"/>
        </w:rPr>
        <w:t xml:space="preserve">INSTITUT  </w:t>
      </w:r>
      <w:r w:rsidRPr="00290B99">
        <w:rPr>
          <w:rFonts w:ascii="Palatino Linotype" w:hAnsi="Palatino Linotype" w:cs="Palatino Linotype"/>
          <w:b/>
          <w:bCs/>
          <w:sz w:val="40"/>
          <w:szCs w:val="40"/>
          <w:lang w:val="sv-SE"/>
        </w:rPr>
        <w:t>TEKNOLOGI</w:t>
      </w:r>
      <w:proofErr w:type="gramEnd"/>
      <w:r w:rsidRPr="009831DB">
        <w:rPr>
          <w:rFonts w:ascii="Palatino Linotype" w:hAnsi="Palatino Linotype" w:cs="Palatino Linotype"/>
          <w:b/>
          <w:bCs/>
          <w:sz w:val="44"/>
          <w:szCs w:val="44"/>
          <w:lang w:val="sv-SE"/>
        </w:rPr>
        <w:t xml:space="preserve">  BANDUNG</w:t>
      </w:r>
    </w:p>
    <w:p w14:paraId="7B9B2656" w14:textId="77777777" w:rsidR="00625A07" w:rsidRPr="00290B99" w:rsidRDefault="00625A07" w:rsidP="00625A07">
      <w:pPr>
        <w:pStyle w:val="Header"/>
        <w:tabs>
          <w:tab w:val="center" w:pos="4536"/>
          <w:tab w:val="right" w:pos="8931"/>
        </w:tabs>
        <w:ind w:left="1080"/>
        <w:jc w:val="center"/>
        <w:rPr>
          <w:rFonts w:ascii="Palatino Linotype" w:hAnsi="Palatino Linotype" w:cs="Palatino Linotype"/>
          <w:b/>
          <w:bCs/>
          <w:sz w:val="10"/>
          <w:szCs w:val="10"/>
          <w:lang w:val="sv-SE"/>
        </w:rPr>
      </w:pPr>
    </w:p>
    <w:p w14:paraId="0A1ABAF7" w14:textId="77777777" w:rsidR="00625A07" w:rsidRPr="00290B99" w:rsidRDefault="00625A07" w:rsidP="00625A07">
      <w:pPr>
        <w:pStyle w:val="Header"/>
        <w:tabs>
          <w:tab w:val="center" w:pos="4536"/>
          <w:tab w:val="right" w:pos="8931"/>
        </w:tabs>
        <w:ind w:left="1080"/>
        <w:jc w:val="center"/>
        <w:rPr>
          <w:rFonts w:ascii="Trebuchet MS" w:hAnsi="Trebuchet MS" w:cs="Palatino Linotype"/>
          <w:sz w:val="17"/>
          <w:szCs w:val="17"/>
        </w:rPr>
      </w:pPr>
      <w:r w:rsidRPr="00290B99">
        <w:rPr>
          <w:rFonts w:ascii="Trebuchet MS" w:hAnsi="Trebuchet MS" w:cs="Palatino Linotype"/>
          <w:sz w:val="17"/>
          <w:szCs w:val="17"/>
          <w:lang w:val="sv-SE"/>
        </w:rPr>
        <w:t xml:space="preserve">Jalan Tamansari No. 64 </w:t>
      </w:r>
      <w:r w:rsidRPr="00290B99">
        <w:rPr>
          <w:rFonts w:ascii="Trebuchet MS" w:hAnsi="Trebuchet MS" w:cs="Palatino Linotype"/>
          <w:sz w:val="17"/>
          <w:szCs w:val="17"/>
        </w:rPr>
        <w:t xml:space="preserve">Bandung 40116, </w:t>
      </w:r>
      <w:r w:rsidRPr="00290B99">
        <w:rPr>
          <w:rFonts w:ascii="Trebuchet MS" w:hAnsi="Trebuchet MS" w:cs="Palatino Linotype"/>
          <w:sz w:val="17"/>
          <w:szCs w:val="17"/>
          <w:lang w:val="sv-SE"/>
        </w:rPr>
        <w:t>Telp/</w:t>
      </w:r>
      <w:proofErr w:type="gramStart"/>
      <w:r w:rsidRPr="00290B99">
        <w:rPr>
          <w:rFonts w:ascii="Trebuchet MS" w:hAnsi="Trebuchet MS" w:cs="Palatino Linotype"/>
          <w:sz w:val="17"/>
          <w:szCs w:val="17"/>
          <w:lang w:val="sv-SE"/>
        </w:rPr>
        <w:t>Fax .</w:t>
      </w:r>
      <w:proofErr w:type="gramEnd"/>
      <w:r w:rsidRPr="00290B99">
        <w:rPr>
          <w:rFonts w:ascii="Trebuchet MS" w:hAnsi="Trebuchet MS" w:cs="Palatino Linotype"/>
          <w:sz w:val="17"/>
          <w:szCs w:val="17"/>
          <w:lang w:val="sv-SE"/>
        </w:rPr>
        <w:t>: +62-22-</w:t>
      </w:r>
      <w:r w:rsidRPr="00290B99">
        <w:rPr>
          <w:rFonts w:ascii="Trebuchet MS" w:hAnsi="Trebuchet MS" w:cs="Palatino Linotype"/>
          <w:sz w:val="17"/>
          <w:szCs w:val="17"/>
        </w:rPr>
        <w:t>4</w:t>
      </w:r>
      <w:r>
        <w:rPr>
          <w:rFonts w:ascii="Trebuchet MS" w:hAnsi="Trebuchet MS" w:cs="Palatino Linotype"/>
          <w:sz w:val="17"/>
          <w:szCs w:val="17"/>
        </w:rPr>
        <w:t>234413</w:t>
      </w:r>
      <w:r w:rsidRPr="00290B99">
        <w:rPr>
          <w:rFonts w:ascii="Trebuchet MS" w:hAnsi="Trebuchet MS" w:cs="Palatino Linotype"/>
          <w:sz w:val="17"/>
          <w:szCs w:val="17"/>
        </w:rPr>
        <w:t>, E-ma</w:t>
      </w:r>
      <w:r>
        <w:rPr>
          <w:rFonts w:ascii="Trebuchet MS" w:hAnsi="Trebuchet MS" w:cs="Palatino Linotype"/>
          <w:sz w:val="17"/>
          <w:szCs w:val="17"/>
        </w:rPr>
        <w:t>il : re</w:t>
      </w:r>
      <w:r w:rsidRPr="00290B99">
        <w:rPr>
          <w:rFonts w:ascii="Trebuchet MS" w:hAnsi="Trebuchet MS" w:cs="Palatino Linotype"/>
          <w:sz w:val="17"/>
          <w:szCs w:val="17"/>
        </w:rPr>
        <w:t>c</w:t>
      </w:r>
      <w:r>
        <w:rPr>
          <w:rFonts w:ascii="Trebuchet MS" w:hAnsi="Trebuchet MS" w:cs="Palatino Linotype"/>
          <w:sz w:val="17"/>
          <w:szCs w:val="17"/>
        </w:rPr>
        <w:t>tor</w:t>
      </w:r>
      <w:r w:rsidRPr="00290B99">
        <w:rPr>
          <w:rFonts w:ascii="Trebuchet MS" w:hAnsi="Trebuchet MS" w:cs="Palatino Linotype"/>
          <w:sz w:val="17"/>
          <w:szCs w:val="17"/>
        </w:rPr>
        <w:t>@itb.ac.id</w:t>
      </w:r>
    </w:p>
    <w:p w14:paraId="3E8343D0" w14:textId="77777777" w:rsidR="00625A07" w:rsidRDefault="00625A07" w:rsidP="00625A07">
      <w:pPr>
        <w:pStyle w:val="Header"/>
        <w:tabs>
          <w:tab w:val="center" w:pos="4536"/>
          <w:tab w:val="right" w:pos="8931"/>
        </w:tabs>
        <w:ind w:left="851"/>
        <w:rPr>
          <w:rFonts w:ascii="Palatino Linotype" w:hAnsi="Palatino Linotype" w:cs="Palatino Linotype"/>
          <w:sz w:val="20"/>
          <w:szCs w:val="20"/>
        </w:rPr>
      </w:pPr>
    </w:p>
    <w:p w14:paraId="1E3A091C" w14:textId="627527BE" w:rsidR="00BA0865" w:rsidRPr="00625A07" w:rsidRDefault="00625A07" w:rsidP="00625A07">
      <w:pPr>
        <w:pStyle w:val="Header"/>
        <w:tabs>
          <w:tab w:val="right" w:pos="8931"/>
        </w:tabs>
        <w:ind w:left="1440"/>
        <w:rPr>
          <w:rFonts w:ascii="Palatino Linotype" w:hAnsi="Palatino Linotype" w:cs="Palatino Linotype"/>
          <w:sz w:val="20"/>
          <w:szCs w:val="20"/>
        </w:rPr>
      </w:pPr>
      <w:r>
        <w:rPr>
          <w:noProof/>
        </w:rPr>
        <mc:AlternateContent>
          <mc:Choice Requires="wps">
            <w:drawing>
              <wp:anchor distT="4294967294" distB="4294967294" distL="114300" distR="114300" simplePos="0" relativeHeight="251665408" behindDoc="0" locked="0" layoutInCell="1" allowOverlap="1" wp14:anchorId="00ECD5D0" wp14:editId="18D3334E">
                <wp:simplePos x="0" y="0"/>
                <wp:positionH relativeFrom="column">
                  <wp:posOffset>5080</wp:posOffset>
                </wp:positionH>
                <wp:positionV relativeFrom="paragraph">
                  <wp:posOffset>12064</wp:posOffset>
                </wp:positionV>
                <wp:extent cx="6100445" cy="0"/>
                <wp:effectExtent l="0" t="25400" r="209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44450"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90CF01" id="Straight Connector 1"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95pt" to="480.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" strokecolor="windowText" strokeweight="3.5pt">
                <v:stroke linestyle="thinThick" joinstyle="miter"/>
                <o:lock v:ext="edit" shapetype="f"/>
              </v:line>
            </w:pict>
          </mc:Fallback>
        </mc:AlternateContent>
      </w:r>
    </w:p>
    <w:tbl>
      <w:tblPr>
        <w:tblStyle w:val="a3"/>
        <w:tblW w:w="9072" w:type="dxa"/>
        <w:tblLayout w:type="fixed"/>
        <w:tblLook w:val="0400" w:firstRow="0" w:lastRow="0" w:firstColumn="0" w:lastColumn="0" w:noHBand="0" w:noVBand="1"/>
      </w:tblPr>
      <w:tblGrid>
        <w:gridCol w:w="1197"/>
        <w:gridCol w:w="263"/>
        <w:gridCol w:w="1368"/>
        <w:gridCol w:w="263"/>
        <w:gridCol w:w="2012"/>
        <w:gridCol w:w="709"/>
        <w:gridCol w:w="3260"/>
      </w:tblGrid>
      <w:tr w:rsidR="00BA0865" w:rsidRPr="00AC6EC3" w14:paraId="2E6B9E81" w14:textId="77777777" w:rsidTr="00B54706">
        <w:trPr>
          <w:trHeight w:val="276"/>
        </w:trPr>
        <w:tc>
          <w:tcPr>
            <w:tcW w:w="1197" w:type="dxa"/>
            <w:tcBorders>
              <w:top w:val="nil"/>
              <w:left w:val="nil"/>
              <w:bottom w:val="nil"/>
              <w:right w:val="nil"/>
            </w:tcBorders>
            <w:shd w:val="clear" w:color="auto" w:fill="auto"/>
            <w:tcMar>
              <w:top w:w="15" w:type="dxa"/>
              <w:left w:w="98" w:type="dxa"/>
              <w:bottom w:w="0" w:type="dxa"/>
              <w:right w:w="98" w:type="dxa"/>
            </w:tcMar>
          </w:tcPr>
          <w:p w14:paraId="337C45B3"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263" w:type="dxa"/>
            <w:tcBorders>
              <w:top w:val="nil"/>
              <w:left w:val="nil"/>
              <w:bottom w:val="nil"/>
              <w:right w:val="nil"/>
            </w:tcBorders>
            <w:shd w:val="clear" w:color="auto" w:fill="auto"/>
            <w:tcMar>
              <w:top w:w="15" w:type="dxa"/>
              <w:left w:w="98" w:type="dxa"/>
              <w:bottom w:w="0" w:type="dxa"/>
              <w:right w:w="98" w:type="dxa"/>
            </w:tcMar>
          </w:tcPr>
          <w:p w14:paraId="418AA54A"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7EF3E9BC"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969" w:type="dxa"/>
            <w:gridSpan w:val="2"/>
            <w:tcBorders>
              <w:top w:val="nil"/>
              <w:left w:val="nil"/>
              <w:bottom w:val="nil"/>
              <w:right w:val="nil"/>
            </w:tcBorders>
            <w:shd w:val="clear" w:color="auto" w:fill="auto"/>
            <w:tcMar>
              <w:top w:w="15" w:type="dxa"/>
              <w:left w:w="98" w:type="dxa"/>
              <w:bottom w:w="0" w:type="dxa"/>
              <w:right w:w="98" w:type="dxa"/>
            </w:tcMar>
          </w:tcPr>
          <w:p w14:paraId="6E5ADA0A" w14:textId="44F81678"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sz w:val="24"/>
                <w:szCs w:val="24"/>
              </w:rPr>
              <w:t>Bandung</w:t>
            </w:r>
            <w:r w:rsidRPr="00AC6EC3">
              <w:rPr>
                <w:rFonts w:ascii="Times New Roman" w:eastAsia="Tahoma" w:hAnsi="Times New Roman" w:cs="Times New Roman"/>
                <w:color w:val="000000"/>
                <w:sz w:val="24"/>
                <w:szCs w:val="24"/>
              </w:rPr>
              <w:t xml:space="preserve">, </w:t>
            </w:r>
            <w:r w:rsidR="00855675" w:rsidRPr="00AC6EC3">
              <w:rPr>
                <w:rFonts w:ascii="Times New Roman" w:eastAsia="Tahoma" w:hAnsi="Times New Roman" w:cs="Times New Roman"/>
                <w:sz w:val="24"/>
                <w:szCs w:val="24"/>
                <w:shd w:val="clear" w:color="auto" w:fill="FFD966"/>
              </w:rPr>
              <w:t>(akan diisi oleh ITB)</w:t>
            </w:r>
            <w:r w:rsidR="00855675">
              <w:rPr>
                <w:rFonts w:ascii="Times New Roman" w:eastAsia="Tahoma" w:hAnsi="Times New Roman" w:cs="Times New Roman"/>
                <w:color w:val="000000"/>
                <w:sz w:val="24"/>
                <w:szCs w:val="24"/>
                <w:lang w:val="en-US"/>
              </w:rPr>
              <w:t xml:space="preserve"> </w:t>
            </w:r>
            <w:r w:rsidRPr="00AC6EC3">
              <w:rPr>
                <w:rFonts w:ascii="Times New Roman" w:eastAsia="Tahoma" w:hAnsi="Times New Roman" w:cs="Times New Roman"/>
                <w:sz w:val="24"/>
                <w:szCs w:val="24"/>
              </w:rPr>
              <w:t>Maret</w:t>
            </w:r>
            <w:r w:rsidRPr="00AC6EC3">
              <w:rPr>
                <w:rFonts w:ascii="Times New Roman" w:eastAsia="Tahoma" w:hAnsi="Times New Roman" w:cs="Times New Roman"/>
                <w:color w:val="000000"/>
                <w:sz w:val="24"/>
                <w:szCs w:val="24"/>
              </w:rPr>
              <w:t xml:space="preserve"> 2022</w:t>
            </w:r>
          </w:p>
        </w:tc>
      </w:tr>
      <w:tr w:rsidR="00BA0865" w:rsidRPr="00AC6EC3" w14:paraId="32AE29A1" w14:textId="77777777" w:rsidTr="00B54706">
        <w:trPr>
          <w:trHeight w:val="184"/>
        </w:trPr>
        <w:tc>
          <w:tcPr>
            <w:tcW w:w="1197" w:type="dxa"/>
            <w:tcBorders>
              <w:top w:val="nil"/>
              <w:left w:val="nil"/>
              <w:bottom w:val="nil"/>
              <w:right w:val="nil"/>
            </w:tcBorders>
            <w:shd w:val="clear" w:color="auto" w:fill="auto"/>
            <w:tcMar>
              <w:top w:w="15" w:type="dxa"/>
              <w:left w:w="98" w:type="dxa"/>
              <w:bottom w:w="0" w:type="dxa"/>
              <w:right w:w="98" w:type="dxa"/>
            </w:tcMar>
          </w:tcPr>
          <w:p w14:paraId="71AC91DA"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263" w:type="dxa"/>
            <w:tcBorders>
              <w:top w:val="nil"/>
              <w:left w:val="nil"/>
              <w:bottom w:val="nil"/>
              <w:right w:val="nil"/>
            </w:tcBorders>
            <w:shd w:val="clear" w:color="auto" w:fill="auto"/>
            <w:tcMar>
              <w:top w:w="15" w:type="dxa"/>
              <w:left w:w="98" w:type="dxa"/>
              <w:bottom w:w="0" w:type="dxa"/>
              <w:right w:w="98" w:type="dxa"/>
            </w:tcMar>
          </w:tcPr>
          <w:p w14:paraId="046453FB"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17F67A5C"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969" w:type="dxa"/>
            <w:gridSpan w:val="2"/>
            <w:tcBorders>
              <w:top w:val="nil"/>
              <w:left w:val="nil"/>
              <w:bottom w:val="nil"/>
              <w:right w:val="nil"/>
            </w:tcBorders>
            <w:shd w:val="clear" w:color="auto" w:fill="auto"/>
            <w:tcMar>
              <w:top w:w="15" w:type="dxa"/>
              <w:left w:w="98" w:type="dxa"/>
              <w:bottom w:w="0" w:type="dxa"/>
              <w:right w:w="98" w:type="dxa"/>
            </w:tcMar>
          </w:tcPr>
          <w:p w14:paraId="65C0DB69"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r>
      <w:tr w:rsidR="00BA0865" w:rsidRPr="00AC6EC3" w14:paraId="53CF3651" w14:textId="77777777" w:rsidTr="00B54706">
        <w:trPr>
          <w:trHeight w:val="276"/>
        </w:trPr>
        <w:tc>
          <w:tcPr>
            <w:tcW w:w="1197" w:type="dxa"/>
            <w:tcBorders>
              <w:top w:val="nil"/>
              <w:left w:val="nil"/>
              <w:bottom w:val="nil"/>
              <w:right w:val="nil"/>
            </w:tcBorders>
            <w:shd w:val="clear" w:color="auto" w:fill="auto"/>
            <w:tcMar>
              <w:top w:w="15" w:type="dxa"/>
              <w:left w:w="98" w:type="dxa"/>
              <w:bottom w:w="0" w:type="dxa"/>
              <w:right w:w="98" w:type="dxa"/>
            </w:tcMar>
          </w:tcPr>
          <w:p w14:paraId="5E7FE133"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263" w:type="dxa"/>
            <w:tcBorders>
              <w:top w:val="nil"/>
              <w:left w:val="nil"/>
              <w:bottom w:val="nil"/>
              <w:right w:val="nil"/>
            </w:tcBorders>
            <w:shd w:val="clear" w:color="auto" w:fill="auto"/>
            <w:tcMar>
              <w:top w:w="15" w:type="dxa"/>
              <w:left w:w="98" w:type="dxa"/>
              <w:bottom w:w="0" w:type="dxa"/>
              <w:right w:w="98" w:type="dxa"/>
            </w:tcMar>
          </w:tcPr>
          <w:p w14:paraId="6AEF47F4"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78A84117"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969" w:type="dxa"/>
            <w:gridSpan w:val="2"/>
            <w:tcBorders>
              <w:top w:val="nil"/>
              <w:left w:val="nil"/>
              <w:bottom w:val="nil"/>
              <w:right w:val="nil"/>
            </w:tcBorders>
            <w:shd w:val="clear" w:color="auto" w:fill="auto"/>
            <w:tcMar>
              <w:top w:w="15" w:type="dxa"/>
              <w:left w:w="98" w:type="dxa"/>
              <w:bottom w:w="0" w:type="dxa"/>
              <w:right w:w="98" w:type="dxa"/>
            </w:tcMar>
          </w:tcPr>
          <w:p w14:paraId="69D60D75"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xml:space="preserve">Kepada </w:t>
            </w:r>
          </w:p>
        </w:tc>
      </w:tr>
      <w:tr w:rsidR="00BA0865" w:rsidRPr="00AC6EC3" w14:paraId="4E985DFC" w14:textId="77777777" w:rsidTr="00B54706">
        <w:trPr>
          <w:trHeight w:val="276"/>
        </w:trPr>
        <w:tc>
          <w:tcPr>
            <w:tcW w:w="1197" w:type="dxa"/>
            <w:tcBorders>
              <w:top w:val="nil"/>
              <w:left w:val="nil"/>
              <w:bottom w:val="nil"/>
              <w:right w:val="nil"/>
            </w:tcBorders>
            <w:shd w:val="clear" w:color="auto" w:fill="auto"/>
            <w:tcMar>
              <w:top w:w="15" w:type="dxa"/>
              <w:left w:w="98" w:type="dxa"/>
              <w:bottom w:w="0" w:type="dxa"/>
              <w:right w:w="98" w:type="dxa"/>
            </w:tcMar>
          </w:tcPr>
          <w:p w14:paraId="4F63A215"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Nomor</w:t>
            </w:r>
          </w:p>
        </w:tc>
        <w:tc>
          <w:tcPr>
            <w:tcW w:w="263" w:type="dxa"/>
            <w:tcBorders>
              <w:top w:val="nil"/>
              <w:left w:val="nil"/>
              <w:bottom w:val="nil"/>
              <w:right w:val="nil"/>
            </w:tcBorders>
            <w:shd w:val="clear" w:color="auto" w:fill="auto"/>
            <w:tcMar>
              <w:top w:w="15" w:type="dxa"/>
              <w:left w:w="98" w:type="dxa"/>
              <w:bottom w:w="0" w:type="dxa"/>
              <w:right w:w="98" w:type="dxa"/>
            </w:tcMar>
          </w:tcPr>
          <w:p w14:paraId="3C4DE59B"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136E4D51" w14:textId="56047473" w:rsidR="00BA0865" w:rsidRPr="00AC6EC3" w:rsidRDefault="00BA0865" w:rsidP="00B54706">
            <w:pPr>
              <w:spacing w:line="276" w:lineRule="auto"/>
              <w:jc w:val="both"/>
              <w:rPr>
                <w:rFonts w:ascii="Times New Roman" w:eastAsia="Tahoma" w:hAnsi="Times New Roman" w:cs="Times New Roman"/>
                <w:sz w:val="24"/>
                <w:szCs w:val="24"/>
                <w:shd w:val="clear" w:color="auto" w:fill="FFD966"/>
                <w:lang w:val="en-US"/>
              </w:rPr>
            </w:pPr>
            <w:r w:rsidRPr="00AC6EC3">
              <w:rPr>
                <w:rFonts w:ascii="Times New Roman" w:eastAsia="Tahoma" w:hAnsi="Times New Roman" w:cs="Times New Roman"/>
                <w:sz w:val="24"/>
                <w:szCs w:val="24"/>
                <w:shd w:val="clear" w:color="auto" w:fill="FFD966"/>
              </w:rPr>
              <w:t>(akan diisi oleh ITB)</w:t>
            </w:r>
          </w:p>
        </w:tc>
        <w:tc>
          <w:tcPr>
            <w:tcW w:w="709" w:type="dxa"/>
            <w:tcBorders>
              <w:top w:val="nil"/>
              <w:left w:val="nil"/>
              <w:bottom w:val="nil"/>
              <w:right w:val="nil"/>
            </w:tcBorders>
            <w:shd w:val="clear" w:color="auto" w:fill="auto"/>
            <w:tcMar>
              <w:top w:w="15" w:type="dxa"/>
              <w:left w:w="98" w:type="dxa"/>
              <w:bottom w:w="0" w:type="dxa"/>
              <w:right w:w="98" w:type="dxa"/>
            </w:tcMar>
          </w:tcPr>
          <w:p w14:paraId="0998E662"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xml:space="preserve">Yth.  </w:t>
            </w:r>
          </w:p>
        </w:tc>
        <w:tc>
          <w:tcPr>
            <w:tcW w:w="3260" w:type="dxa"/>
            <w:vMerge w:val="restart"/>
            <w:tcBorders>
              <w:top w:val="nil"/>
              <w:left w:val="nil"/>
              <w:bottom w:val="nil"/>
              <w:right w:val="nil"/>
            </w:tcBorders>
            <w:shd w:val="clear" w:color="auto" w:fill="auto"/>
            <w:tcMar>
              <w:top w:w="15" w:type="dxa"/>
              <w:left w:w="98" w:type="dxa"/>
              <w:bottom w:w="0" w:type="dxa"/>
              <w:right w:w="98" w:type="dxa"/>
            </w:tcMar>
          </w:tcPr>
          <w:p w14:paraId="49CAFBCB"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Bapak Gubernur Jawa Barat</w:t>
            </w:r>
          </w:p>
          <w:p w14:paraId="0B2A6B73"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di</w:t>
            </w:r>
          </w:p>
          <w:p w14:paraId="7568BFF0"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xml:space="preserve">     Tempat   </w:t>
            </w:r>
          </w:p>
        </w:tc>
      </w:tr>
      <w:tr w:rsidR="00BA0865" w:rsidRPr="00AC6EC3" w14:paraId="24636655" w14:textId="77777777" w:rsidTr="00B54706">
        <w:trPr>
          <w:trHeight w:val="276"/>
        </w:trPr>
        <w:tc>
          <w:tcPr>
            <w:tcW w:w="1197" w:type="dxa"/>
            <w:tcBorders>
              <w:top w:val="nil"/>
              <w:left w:val="nil"/>
              <w:bottom w:val="nil"/>
              <w:right w:val="nil"/>
            </w:tcBorders>
            <w:shd w:val="clear" w:color="auto" w:fill="auto"/>
            <w:tcMar>
              <w:top w:w="15" w:type="dxa"/>
              <w:left w:w="98" w:type="dxa"/>
              <w:bottom w:w="0" w:type="dxa"/>
              <w:right w:w="98" w:type="dxa"/>
            </w:tcMar>
          </w:tcPr>
          <w:p w14:paraId="465A79DE"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Sifat</w:t>
            </w:r>
          </w:p>
        </w:tc>
        <w:tc>
          <w:tcPr>
            <w:tcW w:w="263" w:type="dxa"/>
            <w:tcBorders>
              <w:top w:val="nil"/>
              <w:left w:val="nil"/>
              <w:bottom w:val="nil"/>
              <w:right w:val="nil"/>
            </w:tcBorders>
            <w:shd w:val="clear" w:color="auto" w:fill="auto"/>
            <w:tcMar>
              <w:top w:w="15" w:type="dxa"/>
              <w:left w:w="98" w:type="dxa"/>
              <w:bottom w:w="0" w:type="dxa"/>
              <w:right w:w="98" w:type="dxa"/>
            </w:tcMar>
          </w:tcPr>
          <w:p w14:paraId="18021404"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22C6932E"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Penting</w:t>
            </w:r>
          </w:p>
        </w:tc>
        <w:tc>
          <w:tcPr>
            <w:tcW w:w="709" w:type="dxa"/>
            <w:tcBorders>
              <w:top w:val="nil"/>
              <w:left w:val="nil"/>
              <w:bottom w:val="nil"/>
              <w:right w:val="nil"/>
            </w:tcBorders>
            <w:shd w:val="clear" w:color="auto" w:fill="auto"/>
            <w:tcMar>
              <w:top w:w="15" w:type="dxa"/>
              <w:left w:w="98" w:type="dxa"/>
              <w:bottom w:w="0" w:type="dxa"/>
              <w:right w:w="98" w:type="dxa"/>
            </w:tcMar>
          </w:tcPr>
          <w:p w14:paraId="37090841"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260" w:type="dxa"/>
            <w:vMerge/>
            <w:tcBorders>
              <w:top w:val="nil"/>
              <w:left w:val="nil"/>
              <w:bottom w:val="nil"/>
              <w:right w:val="nil"/>
            </w:tcBorders>
            <w:shd w:val="clear" w:color="auto" w:fill="auto"/>
            <w:tcMar>
              <w:top w:w="15" w:type="dxa"/>
              <w:left w:w="98" w:type="dxa"/>
              <w:bottom w:w="0" w:type="dxa"/>
              <w:right w:w="98" w:type="dxa"/>
            </w:tcMar>
          </w:tcPr>
          <w:p w14:paraId="708E7675" w14:textId="77777777" w:rsidR="00BA0865" w:rsidRPr="00AC6EC3" w:rsidRDefault="00BA0865" w:rsidP="00B54706">
            <w:pPr>
              <w:pBdr>
                <w:top w:val="nil"/>
                <w:left w:val="nil"/>
                <w:bottom w:val="nil"/>
                <w:right w:val="nil"/>
                <w:between w:val="nil"/>
              </w:pBdr>
              <w:spacing w:line="276" w:lineRule="auto"/>
              <w:rPr>
                <w:rFonts w:ascii="Times New Roman" w:eastAsia="Tahoma" w:hAnsi="Times New Roman" w:cs="Times New Roman"/>
                <w:sz w:val="24"/>
                <w:szCs w:val="24"/>
              </w:rPr>
            </w:pPr>
          </w:p>
        </w:tc>
      </w:tr>
      <w:tr w:rsidR="00BA0865" w:rsidRPr="00AC6EC3" w14:paraId="3E68E4F6" w14:textId="77777777" w:rsidTr="00B54706">
        <w:trPr>
          <w:trHeight w:val="276"/>
        </w:trPr>
        <w:tc>
          <w:tcPr>
            <w:tcW w:w="1197" w:type="dxa"/>
            <w:tcBorders>
              <w:top w:val="nil"/>
              <w:left w:val="nil"/>
              <w:bottom w:val="nil"/>
              <w:right w:val="nil"/>
            </w:tcBorders>
            <w:shd w:val="clear" w:color="auto" w:fill="auto"/>
            <w:tcMar>
              <w:top w:w="15" w:type="dxa"/>
              <w:left w:w="98" w:type="dxa"/>
              <w:bottom w:w="0" w:type="dxa"/>
              <w:right w:w="98" w:type="dxa"/>
            </w:tcMar>
          </w:tcPr>
          <w:p w14:paraId="1459A03A"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Lampiran</w:t>
            </w:r>
          </w:p>
        </w:tc>
        <w:tc>
          <w:tcPr>
            <w:tcW w:w="263" w:type="dxa"/>
            <w:tcBorders>
              <w:top w:val="nil"/>
              <w:left w:val="nil"/>
              <w:bottom w:val="nil"/>
              <w:right w:val="nil"/>
            </w:tcBorders>
            <w:shd w:val="clear" w:color="auto" w:fill="auto"/>
            <w:tcMar>
              <w:top w:w="15" w:type="dxa"/>
              <w:left w:w="98" w:type="dxa"/>
              <w:bottom w:w="0" w:type="dxa"/>
              <w:right w:w="98" w:type="dxa"/>
            </w:tcMar>
          </w:tcPr>
          <w:p w14:paraId="4D648046"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2399E7E8"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sz w:val="24"/>
                <w:szCs w:val="24"/>
                <w:shd w:val="clear" w:color="auto" w:fill="FFD966"/>
              </w:rPr>
              <w:t>(akan diisi oleh ITB)</w:t>
            </w:r>
          </w:p>
        </w:tc>
        <w:tc>
          <w:tcPr>
            <w:tcW w:w="709" w:type="dxa"/>
            <w:tcBorders>
              <w:top w:val="nil"/>
              <w:left w:val="nil"/>
              <w:bottom w:val="nil"/>
              <w:right w:val="nil"/>
            </w:tcBorders>
            <w:shd w:val="clear" w:color="auto" w:fill="auto"/>
            <w:tcMar>
              <w:top w:w="15" w:type="dxa"/>
              <w:left w:w="98" w:type="dxa"/>
              <w:bottom w:w="0" w:type="dxa"/>
              <w:right w:w="98" w:type="dxa"/>
            </w:tcMar>
          </w:tcPr>
          <w:p w14:paraId="62626707"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260" w:type="dxa"/>
            <w:vMerge/>
            <w:tcBorders>
              <w:top w:val="nil"/>
              <w:left w:val="nil"/>
              <w:bottom w:val="nil"/>
              <w:right w:val="nil"/>
            </w:tcBorders>
            <w:shd w:val="clear" w:color="auto" w:fill="auto"/>
            <w:tcMar>
              <w:top w:w="15" w:type="dxa"/>
              <w:left w:w="98" w:type="dxa"/>
              <w:bottom w:w="0" w:type="dxa"/>
              <w:right w:w="98" w:type="dxa"/>
            </w:tcMar>
          </w:tcPr>
          <w:p w14:paraId="741756C6" w14:textId="77777777" w:rsidR="00BA0865" w:rsidRPr="00AC6EC3" w:rsidRDefault="00BA0865" w:rsidP="00B54706">
            <w:pPr>
              <w:pBdr>
                <w:top w:val="nil"/>
                <w:left w:val="nil"/>
                <w:bottom w:val="nil"/>
                <w:right w:val="nil"/>
                <w:between w:val="nil"/>
              </w:pBdr>
              <w:spacing w:line="276" w:lineRule="auto"/>
              <w:rPr>
                <w:rFonts w:ascii="Times New Roman" w:eastAsia="Tahoma" w:hAnsi="Times New Roman" w:cs="Times New Roman"/>
                <w:sz w:val="24"/>
                <w:szCs w:val="24"/>
              </w:rPr>
            </w:pPr>
          </w:p>
        </w:tc>
      </w:tr>
      <w:tr w:rsidR="00BA0865" w:rsidRPr="00AC6EC3" w14:paraId="1072AA9D" w14:textId="77777777" w:rsidTr="00B54706">
        <w:trPr>
          <w:trHeight w:val="880"/>
        </w:trPr>
        <w:tc>
          <w:tcPr>
            <w:tcW w:w="1197" w:type="dxa"/>
            <w:tcBorders>
              <w:top w:val="nil"/>
              <w:left w:val="nil"/>
              <w:bottom w:val="nil"/>
              <w:right w:val="nil"/>
            </w:tcBorders>
            <w:shd w:val="clear" w:color="auto" w:fill="auto"/>
            <w:tcMar>
              <w:top w:w="15" w:type="dxa"/>
              <w:left w:w="98" w:type="dxa"/>
              <w:bottom w:w="0" w:type="dxa"/>
              <w:right w:w="98" w:type="dxa"/>
            </w:tcMar>
          </w:tcPr>
          <w:p w14:paraId="59249518"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Hal</w:t>
            </w:r>
          </w:p>
        </w:tc>
        <w:tc>
          <w:tcPr>
            <w:tcW w:w="263" w:type="dxa"/>
            <w:tcBorders>
              <w:top w:val="nil"/>
              <w:left w:val="nil"/>
              <w:bottom w:val="nil"/>
              <w:right w:val="nil"/>
            </w:tcBorders>
            <w:shd w:val="clear" w:color="auto" w:fill="auto"/>
            <w:tcMar>
              <w:top w:w="15" w:type="dxa"/>
              <w:left w:w="98" w:type="dxa"/>
              <w:bottom w:w="0" w:type="dxa"/>
              <w:right w:w="98" w:type="dxa"/>
            </w:tcMar>
          </w:tcPr>
          <w:p w14:paraId="6B78B0DA"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3643" w:type="dxa"/>
            <w:gridSpan w:val="3"/>
            <w:tcBorders>
              <w:top w:val="nil"/>
              <w:left w:val="nil"/>
              <w:bottom w:val="nil"/>
              <w:right w:val="nil"/>
            </w:tcBorders>
            <w:shd w:val="clear" w:color="auto" w:fill="auto"/>
            <w:tcMar>
              <w:top w:w="15" w:type="dxa"/>
              <w:left w:w="98" w:type="dxa"/>
              <w:bottom w:w="0" w:type="dxa"/>
              <w:right w:w="98" w:type="dxa"/>
            </w:tcMar>
          </w:tcPr>
          <w:p w14:paraId="1025940F" w14:textId="77777777" w:rsidR="00BA0865" w:rsidRPr="00AC6EC3" w:rsidRDefault="00BA0865" w:rsidP="00B54706">
            <w:pPr>
              <w:spacing w:line="276"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Permohonan usulan Inovasi Pendanaan Pembangunan Kompetitif melalui Hibah Kompetitif Tahun Anggaran 2023</w:t>
            </w:r>
          </w:p>
        </w:tc>
        <w:tc>
          <w:tcPr>
            <w:tcW w:w="709" w:type="dxa"/>
            <w:tcBorders>
              <w:top w:val="nil"/>
              <w:left w:val="nil"/>
              <w:bottom w:val="nil"/>
              <w:right w:val="nil"/>
            </w:tcBorders>
            <w:shd w:val="clear" w:color="auto" w:fill="auto"/>
            <w:tcMar>
              <w:top w:w="15" w:type="dxa"/>
              <w:left w:w="98" w:type="dxa"/>
              <w:bottom w:w="0" w:type="dxa"/>
              <w:right w:w="98" w:type="dxa"/>
            </w:tcMar>
          </w:tcPr>
          <w:p w14:paraId="0CADB67B"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c>
          <w:tcPr>
            <w:tcW w:w="3260" w:type="dxa"/>
            <w:vMerge/>
            <w:tcBorders>
              <w:top w:val="nil"/>
              <w:left w:val="nil"/>
              <w:bottom w:val="nil"/>
              <w:right w:val="nil"/>
            </w:tcBorders>
            <w:shd w:val="clear" w:color="auto" w:fill="auto"/>
            <w:tcMar>
              <w:top w:w="15" w:type="dxa"/>
              <w:left w:w="98" w:type="dxa"/>
              <w:bottom w:w="0" w:type="dxa"/>
              <w:right w:w="98" w:type="dxa"/>
            </w:tcMar>
          </w:tcPr>
          <w:p w14:paraId="7F3E348B" w14:textId="77777777" w:rsidR="00BA0865" w:rsidRPr="00AC6EC3" w:rsidRDefault="00BA0865" w:rsidP="00B54706">
            <w:pPr>
              <w:pBdr>
                <w:top w:val="nil"/>
                <w:left w:val="nil"/>
                <w:bottom w:val="nil"/>
                <w:right w:val="nil"/>
                <w:between w:val="nil"/>
              </w:pBdr>
              <w:spacing w:line="276" w:lineRule="auto"/>
              <w:rPr>
                <w:rFonts w:ascii="Times New Roman" w:eastAsia="Tahoma" w:hAnsi="Times New Roman" w:cs="Times New Roman"/>
                <w:sz w:val="24"/>
                <w:szCs w:val="24"/>
              </w:rPr>
            </w:pPr>
          </w:p>
        </w:tc>
      </w:tr>
      <w:tr w:rsidR="00BA0865" w:rsidRPr="00AC6EC3" w14:paraId="431DD4D8" w14:textId="77777777" w:rsidTr="00B54706">
        <w:trPr>
          <w:trHeight w:val="276"/>
        </w:trPr>
        <w:tc>
          <w:tcPr>
            <w:tcW w:w="9072" w:type="dxa"/>
            <w:gridSpan w:val="7"/>
            <w:tcBorders>
              <w:top w:val="nil"/>
              <w:left w:val="nil"/>
              <w:bottom w:val="nil"/>
              <w:right w:val="nil"/>
            </w:tcBorders>
            <w:shd w:val="clear" w:color="auto" w:fill="auto"/>
            <w:tcMar>
              <w:top w:w="15" w:type="dxa"/>
              <w:left w:w="98" w:type="dxa"/>
              <w:bottom w:w="0" w:type="dxa"/>
              <w:right w:w="98" w:type="dxa"/>
            </w:tcMar>
          </w:tcPr>
          <w:p w14:paraId="1A081517" w14:textId="77777777" w:rsidR="00BA0865" w:rsidRPr="00AC6EC3" w:rsidRDefault="00BA0865" w:rsidP="00B54706">
            <w:pPr>
              <w:spacing w:line="276"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w:t>
            </w:r>
          </w:p>
        </w:tc>
      </w:tr>
      <w:tr w:rsidR="00BA0865" w:rsidRPr="00AC6EC3" w14:paraId="2F661BAE"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6A7B32DD" w14:textId="77777777" w:rsidR="00BA0865" w:rsidRPr="00AC6EC3" w:rsidRDefault="00BA0865" w:rsidP="00B54706">
            <w:pPr>
              <w:spacing w:line="312" w:lineRule="auto"/>
              <w:rPr>
                <w:rFonts w:ascii="Times New Roman" w:eastAsia="Tahoma" w:hAnsi="Times New Roman" w:cs="Times New Roman"/>
                <w:sz w:val="24"/>
                <w:szCs w:val="24"/>
              </w:rPr>
            </w:pPr>
          </w:p>
        </w:tc>
        <w:tc>
          <w:tcPr>
            <w:tcW w:w="7612" w:type="dxa"/>
            <w:gridSpan w:val="5"/>
            <w:tcBorders>
              <w:top w:val="nil"/>
              <w:left w:val="nil"/>
              <w:bottom w:val="nil"/>
              <w:right w:val="nil"/>
            </w:tcBorders>
            <w:shd w:val="clear" w:color="auto" w:fill="auto"/>
            <w:tcMar>
              <w:top w:w="15" w:type="dxa"/>
              <w:left w:w="98" w:type="dxa"/>
              <w:bottom w:w="0" w:type="dxa"/>
              <w:right w:w="98" w:type="dxa"/>
            </w:tcMar>
          </w:tcPr>
          <w:p w14:paraId="135B44AB" w14:textId="77777777" w:rsidR="00BA0865" w:rsidRPr="00AC6EC3" w:rsidRDefault="00BA0865" w:rsidP="00B54706">
            <w:pPr>
              <w:spacing w:line="312" w:lineRule="auto"/>
              <w:ind w:firstLine="562"/>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Dalam rangka penyelenggaraan Inovasi Pendanaan Pembangunan Kompetitif melalui Hibah Kompetitif Tahun Anggaran 2023, kami mengajukan usulan hibah kompetitif dimaksud yang meliputi:</w:t>
            </w:r>
          </w:p>
        </w:tc>
      </w:tr>
      <w:tr w:rsidR="00BA0865" w:rsidRPr="00AC6EC3" w14:paraId="68BAAE56"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7B40A797" w14:textId="77777777" w:rsidR="00BA0865" w:rsidRPr="00AC6EC3" w:rsidRDefault="00BA0865" w:rsidP="00B54706">
            <w:pPr>
              <w:spacing w:line="312" w:lineRule="auto"/>
              <w:rPr>
                <w:rFonts w:ascii="Times New Roman" w:eastAsia="Tahoma" w:hAnsi="Times New Roman" w:cs="Times New Roman"/>
                <w:sz w:val="24"/>
                <w:szCs w:val="24"/>
              </w:rPr>
            </w:pPr>
          </w:p>
        </w:tc>
        <w:tc>
          <w:tcPr>
            <w:tcW w:w="1368" w:type="dxa"/>
            <w:tcBorders>
              <w:top w:val="nil"/>
              <w:left w:val="nil"/>
              <w:bottom w:val="nil"/>
              <w:right w:val="nil"/>
            </w:tcBorders>
            <w:shd w:val="clear" w:color="auto" w:fill="auto"/>
            <w:tcMar>
              <w:top w:w="15" w:type="dxa"/>
              <w:left w:w="98" w:type="dxa"/>
              <w:bottom w:w="0" w:type="dxa"/>
              <w:right w:w="98" w:type="dxa"/>
            </w:tcMar>
          </w:tcPr>
          <w:p w14:paraId="7A6A53B2"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Tema</w:t>
            </w:r>
          </w:p>
        </w:tc>
        <w:tc>
          <w:tcPr>
            <w:tcW w:w="263" w:type="dxa"/>
            <w:tcBorders>
              <w:top w:val="nil"/>
              <w:left w:val="nil"/>
              <w:bottom w:val="nil"/>
              <w:right w:val="nil"/>
            </w:tcBorders>
            <w:shd w:val="clear" w:color="auto" w:fill="auto"/>
            <w:tcMar>
              <w:top w:w="15" w:type="dxa"/>
              <w:left w:w="98" w:type="dxa"/>
              <w:bottom w:w="0" w:type="dxa"/>
              <w:right w:w="98" w:type="dxa"/>
            </w:tcMar>
          </w:tcPr>
          <w:p w14:paraId="5C19E001"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5981" w:type="dxa"/>
            <w:gridSpan w:val="3"/>
            <w:tcBorders>
              <w:top w:val="nil"/>
              <w:left w:val="nil"/>
              <w:bottom w:val="nil"/>
              <w:right w:val="nil"/>
            </w:tcBorders>
            <w:shd w:val="clear" w:color="auto" w:fill="auto"/>
            <w:tcMar>
              <w:top w:w="15" w:type="dxa"/>
              <w:left w:w="98" w:type="dxa"/>
              <w:bottom w:w="0" w:type="dxa"/>
              <w:right w:w="98" w:type="dxa"/>
            </w:tcMar>
          </w:tcPr>
          <w:p w14:paraId="67B36871"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r>
      <w:tr w:rsidR="00BA0865" w:rsidRPr="00AC6EC3" w14:paraId="58703E50"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5CBEF9AC" w14:textId="77777777" w:rsidR="00BA0865" w:rsidRPr="00AC6EC3" w:rsidRDefault="00BA0865" w:rsidP="00B54706">
            <w:pPr>
              <w:spacing w:line="312" w:lineRule="auto"/>
              <w:rPr>
                <w:rFonts w:ascii="Times New Roman" w:eastAsia="Tahoma" w:hAnsi="Times New Roman" w:cs="Times New Roman"/>
                <w:sz w:val="24"/>
                <w:szCs w:val="24"/>
              </w:rPr>
            </w:pPr>
          </w:p>
        </w:tc>
        <w:tc>
          <w:tcPr>
            <w:tcW w:w="1368" w:type="dxa"/>
            <w:tcBorders>
              <w:top w:val="nil"/>
              <w:left w:val="nil"/>
              <w:bottom w:val="nil"/>
              <w:right w:val="nil"/>
            </w:tcBorders>
            <w:shd w:val="clear" w:color="auto" w:fill="auto"/>
            <w:tcMar>
              <w:top w:w="15" w:type="dxa"/>
              <w:left w:w="98" w:type="dxa"/>
              <w:bottom w:w="0" w:type="dxa"/>
              <w:right w:w="98" w:type="dxa"/>
            </w:tcMar>
          </w:tcPr>
          <w:p w14:paraId="257D32EC"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Sub Tema</w:t>
            </w:r>
          </w:p>
        </w:tc>
        <w:tc>
          <w:tcPr>
            <w:tcW w:w="263" w:type="dxa"/>
            <w:tcBorders>
              <w:top w:val="nil"/>
              <w:left w:val="nil"/>
              <w:bottom w:val="nil"/>
              <w:right w:val="nil"/>
            </w:tcBorders>
            <w:shd w:val="clear" w:color="auto" w:fill="auto"/>
            <w:tcMar>
              <w:top w:w="15" w:type="dxa"/>
              <w:left w:w="98" w:type="dxa"/>
              <w:bottom w:w="0" w:type="dxa"/>
              <w:right w:w="98" w:type="dxa"/>
            </w:tcMar>
          </w:tcPr>
          <w:p w14:paraId="4F174FBD"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5981" w:type="dxa"/>
            <w:gridSpan w:val="3"/>
            <w:tcBorders>
              <w:top w:val="nil"/>
              <w:left w:val="nil"/>
              <w:bottom w:val="nil"/>
              <w:right w:val="nil"/>
            </w:tcBorders>
            <w:shd w:val="clear" w:color="auto" w:fill="auto"/>
            <w:tcMar>
              <w:top w:w="15" w:type="dxa"/>
              <w:left w:w="98" w:type="dxa"/>
              <w:bottom w:w="0" w:type="dxa"/>
              <w:right w:w="98" w:type="dxa"/>
            </w:tcMar>
          </w:tcPr>
          <w:p w14:paraId="4C5AF4DA"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r>
      <w:tr w:rsidR="00BA0865" w:rsidRPr="00AC6EC3" w14:paraId="78D085FD"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65136B36" w14:textId="77777777" w:rsidR="00BA0865" w:rsidRPr="00AC6EC3" w:rsidRDefault="00BA0865" w:rsidP="00B54706">
            <w:pPr>
              <w:spacing w:line="312" w:lineRule="auto"/>
              <w:rPr>
                <w:rFonts w:ascii="Times New Roman" w:eastAsia="Tahoma" w:hAnsi="Times New Roman" w:cs="Times New Roman"/>
                <w:sz w:val="24"/>
                <w:szCs w:val="24"/>
              </w:rPr>
            </w:pPr>
          </w:p>
        </w:tc>
        <w:tc>
          <w:tcPr>
            <w:tcW w:w="1368" w:type="dxa"/>
            <w:tcBorders>
              <w:top w:val="nil"/>
              <w:left w:val="nil"/>
              <w:bottom w:val="nil"/>
              <w:right w:val="nil"/>
            </w:tcBorders>
            <w:shd w:val="clear" w:color="auto" w:fill="auto"/>
            <w:tcMar>
              <w:top w:w="15" w:type="dxa"/>
              <w:left w:w="98" w:type="dxa"/>
              <w:bottom w:w="0" w:type="dxa"/>
              <w:right w:w="98" w:type="dxa"/>
            </w:tcMar>
          </w:tcPr>
          <w:p w14:paraId="3504E2E4"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Kegiatan</w:t>
            </w:r>
          </w:p>
        </w:tc>
        <w:tc>
          <w:tcPr>
            <w:tcW w:w="263" w:type="dxa"/>
            <w:tcBorders>
              <w:top w:val="nil"/>
              <w:left w:val="nil"/>
              <w:bottom w:val="nil"/>
              <w:right w:val="nil"/>
            </w:tcBorders>
            <w:shd w:val="clear" w:color="auto" w:fill="auto"/>
            <w:tcMar>
              <w:top w:w="15" w:type="dxa"/>
              <w:left w:w="98" w:type="dxa"/>
              <w:bottom w:w="0" w:type="dxa"/>
              <w:right w:w="98" w:type="dxa"/>
            </w:tcMar>
          </w:tcPr>
          <w:p w14:paraId="17810A5D" w14:textId="77777777" w:rsidR="00BA0865" w:rsidRPr="00AC6EC3" w:rsidRDefault="00BA0865" w:rsidP="00B54706">
            <w:pPr>
              <w:spacing w:line="312" w:lineRule="auto"/>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c>
          <w:tcPr>
            <w:tcW w:w="5981" w:type="dxa"/>
            <w:gridSpan w:val="3"/>
            <w:tcBorders>
              <w:top w:val="nil"/>
              <w:left w:val="nil"/>
              <w:bottom w:val="nil"/>
              <w:right w:val="nil"/>
            </w:tcBorders>
            <w:shd w:val="clear" w:color="auto" w:fill="auto"/>
            <w:tcMar>
              <w:top w:w="15" w:type="dxa"/>
              <w:left w:w="98" w:type="dxa"/>
              <w:bottom w:w="0" w:type="dxa"/>
              <w:right w:w="98" w:type="dxa"/>
            </w:tcMar>
          </w:tcPr>
          <w:p w14:paraId="4C775AD7"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p w14:paraId="19E4C7C5"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p>
        </w:tc>
      </w:tr>
      <w:tr w:rsidR="00BA0865" w:rsidRPr="00AC6EC3" w14:paraId="62E94824"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72B1284D" w14:textId="77777777" w:rsidR="00BA0865" w:rsidRPr="00AC6EC3" w:rsidRDefault="00BA0865" w:rsidP="00B54706">
            <w:pPr>
              <w:spacing w:line="312" w:lineRule="auto"/>
              <w:rPr>
                <w:rFonts w:ascii="Times New Roman" w:eastAsia="Tahoma" w:hAnsi="Times New Roman" w:cs="Times New Roman"/>
                <w:sz w:val="24"/>
                <w:szCs w:val="24"/>
              </w:rPr>
            </w:pPr>
          </w:p>
        </w:tc>
        <w:tc>
          <w:tcPr>
            <w:tcW w:w="7612" w:type="dxa"/>
            <w:gridSpan w:val="5"/>
            <w:tcBorders>
              <w:top w:val="nil"/>
              <w:left w:val="nil"/>
              <w:bottom w:val="nil"/>
              <w:right w:val="nil"/>
            </w:tcBorders>
            <w:shd w:val="clear" w:color="auto" w:fill="auto"/>
            <w:tcMar>
              <w:top w:w="15" w:type="dxa"/>
              <w:left w:w="98" w:type="dxa"/>
              <w:bottom w:w="0" w:type="dxa"/>
              <w:right w:w="98" w:type="dxa"/>
            </w:tcMar>
          </w:tcPr>
          <w:p w14:paraId="116419AC" w14:textId="77777777" w:rsidR="00BA0865" w:rsidRPr="00AC6EC3" w:rsidRDefault="00BA0865" w:rsidP="00B54706">
            <w:pPr>
              <w:spacing w:line="312" w:lineRule="auto"/>
              <w:ind w:firstLine="562"/>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Sehubungan dengan hal tersebut, kami lampirkan Proposal sebagai dasar pertimbangan Bapak terkait usulan kegiatan Inovasi Pendanaan Pembangunan Kompetitif melalui Hibah Kompetitif Tahun Anggaran 2023.</w:t>
            </w:r>
          </w:p>
          <w:p w14:paraId="48398D29" w14:textId="77777777" w:rsidR="00BA0865" w:rsidRPr="00AC6EC3" w:rsidRDefault="00BA0865" w:rsidP="00B54706">
            <w:pPr>
              <w:spacing w:line="312" w:lineRule="auto"/>
              <w:ind w:firstLine="562"/>
              <w:jc w:val="both"/>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Demikian disampaikan, atas perhatian dan perkenan Bapak diucapkan terima kasih.</w:t>
            </w:r>
          </w:p>
        </w:tc>
      </w:tr>
      <w:tr w:rsidR="00BA0865" w:rsidRPr="00AC6EC3" w14:paraId="52BFBF4A" w14:textId="77777777" w:rsidTr="00B54706">
        <w:trPr>
          <w:trHeight w:val="93"/>
        </w:trPr>
        <w:tc>
          <w:tcPr>
            <w:tcW w:w="1460" w:type="dxa"/>
            <w:gridSpan w:val="2"/>
            <w:tcBorders>
              <w:top w:val="nil"/>
              <w:left w:val="nil"/>
              <w:bottom w:val="nil"/>
              <w:right w:val="nil"/>
            </w:tcBorders>
            <w:shd w:val="clear" w:color="auto" w:fill="auto"/>
            <w:tcMar>
              <w:top w:w="15" w:type="dxa"/>
              <w:left w:w="98" w:type="dxa"/>
              <w:bottom w:w="0" w:type="dxa"/>
              <w:right w:w="98" w:type="dxa"/>
            </w:tcMar>
          </w:tcPr>
          <w:p w14:paraId="2A817CA6" w14:textId="77777777" w:rsidR="00BA0865" w:rsidRPr="00AC6EC3" w:rsidRDefault="00BA0865" w:rsidP="00B54706">
            <w:pPr>
              <w:rPr>
                <w:rFonts w:ascii="Times New Roman" w:eastAsia="Tahoma" w:hAnsi="Times New Roman" w:cs="Times New Roman"/>
                <w:sz w:val="24"/>
                <w:szCs w:val="24"/>
              </w:rPr>
            </w:pPr>
          </w:p>
        </w:tc>
        <w:tc>
          <w:tcPr>
            <w:tcW w:w="1368" w:type="dxa"/>
            <w:tcBorders>
              <w:top w:val="nil"/>
              <w:left w:val="nil"/>
              <w:bottom w:val="nil"/>
              <w:right w:val="nil"/>
            </w:tcBorders>
            <w:shd w:val="clear" w:color="auto" w:fill="auto"/>
            <w:tcMar>
              <w:top w:w="15" w:type="dxa"/>
              <w:left w:w="98" w:type="dxa"/>
              <w:bottom w:w="0" w:type="dxa"/>
              <w:right w:w="98" w:type="dxa"/>
            </w:tcMar>
          </w:tcPr>
          <w:p w14:paraId="4497B18A" w14:textId="77777777" w:rsidR="00BA0865" w:rsidRPr="00AC6EC3" w:rsidRDefault="00BA0865" w:rsidP="00B54706">
            <w:pPr>
              <w:rPr>
                <w:rFonts w:ascii="Times New Roman" w:eastAsia="Tahoma" w:hAnsi="Times New Roman" w:cs="Times New Roman"/>
                <w:sz w:val="24"/>
                <w:szCs w:val="24"/>
              </w:rPr>
            </w:pPr>
          </w:p>
        </w:tc>
        <w:tc>
          <w:tcPr>
            <w:tcW w:w="263" w:type="dxa"/>
            <w:tcBorders>
              <w:top w:val="nil"/>
              <w:left w:val="nil"/>
              <w:bottom w:val="nil"/>
              <w:right w:val="nil"/>
            </w:tcBorders>
            <w:shd w:val="clear" w:color="auto" w:fill="auto"/>
            <w:tcMar>
              <w:top w:w="15" w:type="dxa"/>
              <w:left w:w="98" w:type="dxa"/>
              <w:bottom w:w="0" w:type="dxa"/>
              <w:right w:w="98" w:type="dxa"/>
            </w:tcMar>
          </w:tcPr>
          <w:p w14:paraId="0A82CEAE" w14:textId="77777777" w:rsidR="00BA0865" w:rsidRPr="00AC6EC3" w:rsidRDefault="00BA0865" w:rsidP="00B54706">
            <w:pPr>
              <w:rPr>
                <w:rFonts w:ascii="Times New Roman" w:eastAsia="Tahoma" w:hAnsi="Times New Roman" w:cs="Times New Roman"/>
                <w:sz w:val="24"/>
                <w:szCs w:val="24"/>
              </w:rPr>
            </w:pPr>
          </w:p>
        </w:tc>
        <w:tc>
          <w:tcPr>
            <w:tcW w:w="5981" w:type="dxa"/>
            <w:gridSpan w:val="3"/>
            <w:tcBorders>
              <w:top w:val="nil"/>
              <w:left w:val="nil"/>
              <w:bottom w:val="nil"/>
              <w:right w:val="nil"/>
            </w:tcBorders>
            <w:shd w:val="clear" w:color="auto" w:fill="auto"/>
            <w:tcMar>
              <w:top w:w="15" w:type="dxa"/>
              <w:left w:w="98" w:type="dxa"/>
              <w:bottom w:w="0" w:type="dxa"/>
              <w:right w:w="98" w:type="dxa"/>
            </w:tcMar>
            <w:vAlign w:val="center"/>
          </w:tcPr>
          <w:p w14:paraId="573FB0FE" w14:textId="77777777" w:rsidR="00BA0865" w:rsidRPr="00AC6EC3" w:rsidRDefault="00BA0865" w:rsidP="00B54706">
            <w:pPr>
              <w:ind w:left="1541"/>
              <w:jc w:val="center"/>
              <w:rPr>
                <w:rFonts w:ascii="Times New Roman" w:eastAsia="Tahoma" w:hAnsi="Times New Roman" w:cs="Times New Roman"/>
                <w:color w:val="000000"/>
                <w:sz w:val="24"/>
                <w:szCs w:val="24"/>
              </w:rPr>
            </w:pPr>
          </w:p>
          <w:p w14:paraId="4175DA90" w14:textId="77777777" w:rsidR="00BA0865" w:rsidRPr="00AC6EC3" w:rsidRDefault="00BA0865" w:rsidP="00B54706">
            <w:pPr>
              <w:ind w:left="1541"/>
              <w:jc w:val="center"/>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Wakil Rektor Bidang Keuangan, Perencanaan dan Pengembangan, Institut Teknologi Bandung</w:t>
            </w:r>
            <w:r w:rsidRPr="00AC6EC3">
              <w:rPr>
                <w:rFonts w:ascii="Times New Roman" w:eastAsia="Tahoma" w:hAnsi="Times New Roman" w:cs="Times New Roman"/>
                <w:color w:val="000000"/>
                <w:sz w:val="24"/>
                <w:szCs w:val="24"/>
              </w:rPr>
              <w:t>,</w:t>
            </w:r>
          </w:p>
          <w:p w14:paraId="614E9B6E" w14:textId="77777777" w:rsidR="00BA0865" w:rsidRPr="00AC6EC3" w:rsidRDefault="00BA0865" w:rsidP="00B54706">
            <w:pPr>
              <w:ind w:left="1541"/>
              <w:jc w:val="center"/>
              <w:rPr>
                <w:rFonts w:ascii="Times New Roman" w:eastAsia="Tahoma" w:hAnsi="Times New Roman" w:cs="Times New Roman"/>
                <w:sz w:val="24"/>
                <w:szCs w:val="24"/>
              </w:rPr>
            </w:pPr>
          </w:p>
          <w:p w14:paraId="1FADB1FD" w14:textId="77777777" w:rsidR="00BA0865" w:rsidRPr="00AC6EC3" w:rsidRDefault="00BA0865" w:rsidP="00B54706">
            <w:pPr>
              <w:ind w:left="1541"/>
              <w:jc w:val="center"/>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Ttd dan cap basah</w:t>
            </w:r>
          </w:p>
          <w:p w14:paraId="65920762" w14:textId="77777777" w:rsidR="00BA0865" w:rsidRPr="00AC6EC3" w:rsidRDefault="00BA0865" w:rsidP="00B54706">
            <w:pPr>
              <w:ind w:left="1541"/>
              <w:jc w:val="center"/>
              <w:rPr>
                <w:rFonts w:ascii="Times New Roman" w:eastAsia="Tahoma" w:hAnsi="Times New Roman" w:cs="Times New Roman"/>
                <w:sz w:val="24"/>
                <w:szCs w:val="24"/>
              </w:rPr>
            </w:pPr>
          </w:p>
          <w:p w14:paraId="2E321797" w14:textId="2C6FB883" w:rsidR="00BA0865" w:rsidRPr="00AC6EC3" w:rsidRDefault="00BA0865" w:rsidP="00B54706">
            <w:pPr>
              <w:ind w:left="1541"/>
              <w:jc w:val="center"/>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r w:rsidRPr="00AC6EC3">
              <w:rPr>
                <w:rFonts w:ascii="Times New Roman" w:eastAsia="Tahoma" w:hAnsi="Times New Roman" w:cs="Times New Roman"/>
                <w:sz w:val="24"/>
                <w:szCs w:val="24"/>
              </w:rPr>
              <w:t>Ir. Muhamad Abduh, M.T</w:t>
            </w:r>
            <w:r w:rsidR="006E27FD">
              <w:rPr>
                <w:rFonts w:ascii="Times New Roman" w:eastAsia="Tahoma" w:hAnsi="Times New Roman" w:cs="Times New Roman"/>
                <w:sz w:val="24"/>
                <w:szCs w:val="24"/>
                <w:lang w:val="en-US"/>
              </w:rPr>
              <w:t>.</w:t>
            </w:r>
            <w:r w:rsidRPr="00AC6EC3">
              <w:rPr>
                <w:rFonts w:ascii="Times New Roman" w:eastAsia="Tahoma" w:hAnsi="Times New Roman" w:cs="Times New Roman"/>
                <w:sz w:val="24"/>
                <w:szCs w:val="24"/>
              </w:rPr>
              <w:t>, Ph.D.</w:t>
            </w:r>
            <w:r w:rsidRPr="00AC6EC3">
              <w:rPr>
                <w:rFonts w:ascii="Times New Roman" w:eastAsia="Tahoma" w:hAnsi="Times New Roman" w:cs="Times New Roman"/>
                <w:color w:val="000000"/>
                <w:sz w:val="24"/>
                <w:szCs w:val="24"/>
              </w:rPr>
              <w:t>)</w:t>
            </w:r>
          </w:p>
        </w:tc>
      </w:tr>
      <w:tr w:rsidR="00BA0865" w:rsidRPr="00AC6EC3" w14:paraId="0CC81254" w14:textId="77777777" w:rsidTr="00B54706">
        <w:trPr>
          <w:trHeight w:val="93"/>
        </w:trPr>
        <w:tc>
          <w:tcPr>
            <w:tcW w:w="9072" w:type="dxa"/>
            <w:gridSpan w:val="7"/>
            <w:tcBorders>
              <w:top w:val="nil"/>
              <w:left w:val="nil"/>
              <w:bottom w:val="nil"/>
              <w:right w:val="single" w:sz="8" w:space="0" w:color="FFFFFF"/>
            </w:tcBorders>
            <w:shd w:val="clear" w:color="auto" w:fill="auto"/>
            <w:tcMar>
              <w:top w:w="15" w:type="dxa"/>
              <w:left w:w="98" w:type="dxa"/>
              <w:bottom w:w="0" w:type="dxa"/>
              <w:right w:w="98" w:type="dxa"/>
            </w:tcMar>
          </w:tcPr>
          <w:p w14:paraId="211A6602" w14:textId="77777777" w:rsidR="00BA0865" w:rsidRPr="00AC6EC3" w:rsidRDefault="00BA0865" w:rsidP="00B54706">
            <w:pPr>
              <w:spacing w:line="276" w:lineRule="auto"/>
              <w:jc w:val="both"/>
              <w:rPr>
                <w:rFonts w:ascii="Times New Roman" w:eastAsia="Tahoma" w:hAnsi="Times New Roman" w:cs="Times New Roman"/>
                <w:sz w:val="24"/>
                <w:szCs w:val="24"/>
              </w:rPr>
            </w:pPr>
          </w:p>
        </w:tc>
      </w:tr>
    </w:tbl>
    <w:p w14:paraId="03EEED40" w14:textId="77777777" w:rsidR="00625A07" w:rsidRDefault="00625A07" w:rsidP="00BA0865">
      <w:pPr>
        <w:spacing w:line="312" w:lineRule="auto"/>
        <w:rPr>
          <w:rFonts w:ascii="Tahoma" w:eastAsia="Tahoma" w:hAnsi="Tahoma" w:cs="Tahoma"/>
          <w:b/>
          <w:color w:val="000000"/>
          <w:sz w:val="24"/>
          <w:szCs w:val="24"/>
        </w:rPr>
      </w:pPr>
    </w:p>
    <w:p w14:paraId="00105771" w14:textId="77777777" w:rsidR="00625A07" w:rsidRDefault="00625A07" w:rsidP="00625A07">
      <w:pPr>
        <w:pStyle w:val="Header"/>
        <w:tabs>
          <w:tab w:val="center" w:pos="4536"/>
          <w:tab w:val="right" w:pos="8931"/>
        </w:tabs>
        <w:ind w:left="1080"/>
        <w:jc w:val="center"/>
        <w:rPr>
          <w:rFonts w:ascii="Palatino Linotype" w:hAnsi="Palatino Linotype" w:cs="Palatino Linotype"/>
          <w:b/>
          <w:bCs/>
          <w:sz w:val="44"/>
          <w:szCs w:val="44"/>
          <w:lang w:val="sv-SE"/>
        </w:rPr>
      </w:pPr>
      <w:r>
        <w:rPr>
          <w:noProof/>
        </w:rPr>
        <w:drawing>
          <wp:anchor distT="0" distB="0" distL="114300" distR="114300" simplePos="0" relativeHeight="251667456" behindDoc="0" locked="0" layoutInCell="1" allowOverlap="1" wp14:anchorId="0A4D4A90" wp14:editId="52323939">
            <wp:simplePos x="0" y="0"/>
            <wp:positionH relativeFrom="column">
              <wp:posOffset>114300</wp:posOffset>
            </wp:positionH>
            <wp:positionV relativeFrom="paragraph">
              <wp:posOffset>-3175</wp:posOffset>
            </wp:positionV>
            <wp:extent cx="447675" cy="685800"/>
            <wp:effectExtent l="0" t="0" r="0" b="0"/>
            <wp:wrapNone/>
            <wp:docPr id="4" name="Picture 3" descr="A cartoon of a do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A cartoon of a dog&#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831DB">
        <w:rPr>
          <w:rFonts w:ascii="Palatino Linotype" w:hAnsi="Palatino Linotype" w:cs="Palatino Linotype"/>
          <w:b/>
          <w:bCs/>
          <w:sz w:val="44"/>
          <w:szCs w:val="44"/>
          <w:lang w:val="sv-SE"/>
        </w:rPr>
        <w:t xml:space="preserve">INSTITUT  </w:t>
      </w:r>
      <w:r w:rsidRPr="00290B99">
        <w:rPr>
          <w:rFonts w:ascii="Palatino Linotype" w:hAnsi="Palatino Linotype" w:cs="Palatino Linotype"/>
          <w:b/>
          <w:bCs/>
          <w:sz w:val="40"/>
          <w:szCs w:val="40"/>
          <w:lang w:val="sv-SE"/>
        </w:rPr>
        <w:t>TEKNOLOGI</w:t>
      </w:r>
      <w:proofErr w:type="gramEnd"/>
      <w:r w:rsidRPr="009831DB">
        <w:rPr>
          <w:rFonts w:ascii="Palatino Linotype" w:hAnsi="Palatino Linotype" w:cs="Palatino Linotype"/>
          <w:b/>
          <w:bCs/>
          <w:sz w:val="44"/>
          <w:szCs w:val="44"/>
          <w:lang w:val="sv-SE"/>
        </w:rPr>
        <w:t xml:space="preserve">  BANDUNG</w:t>
      </w:r>
    </w:p>
    <w:p w14:paraId="0DF73D74" w14:textId="77777777" w:rsidR="00625A07" w:rsidRPr="00290B99" w:rsidRDefault="00625A07" w:rsidP="00625A07">
      <w:pPr>
        <w:pStyle w:val="Header"/>
        <w:tabs>
          <w:tab w:val="center" w:pos="4536"/>
          <w:tab w:val="right" w:pos="8931"/>
        </w:tabs>
        <w:ind w:left="1080"/>
        <w:jc w:val="center"/>
        <w:rPr>
          <w:rFonts w:ascii="Palatino Linotype" w:hAnsi="Palatino Linotype" w:cs="Palatino Linotype"/>
          <w:b/>
          <w:bCs/>
          <w:sz w:val="10"/>
          <w:szCs w:val="10"/>
          <w:lang w:val="sv-SE"/>
        </w:rPr>
      </w:pPr>
    </w:p>
    <w:p w14:paraId="60FD55D8" w14:textId="77777777" w:rsidR="00625A07" w:rsidRPr="00290B99" w:rsidRDefault="00625A07" w:rsidP="00625A07">
      <w:pPr>
        <w:pStyle w:val="Header"/>
        <w:tabs>
          <w:tab w:val="center" w:pos="4536"/>
          <w:tab w:val="right" w:pos="8931"/>
        </w:tabs>
        <w:ind w:left="1080"/>
        <w:jc w:val="center"/>
        <w:rPr>
          <w:rFonts w:ascii="Trebuchet MS" w:hAnsi="Trebuchet MS" w:cs="Palatino Linotype"/>
          <w:sz w:val="17"/>
          <w:szCs w:val="17"/>
        </w:rPr>
      </w:pPr>
      <w:r w:rsidRPr="00290B99">
        <w:rPr>
          <w:rFonts w:ascii="Trebuchet MS" w:hAnsi="Trebuchet MS" w:cs="Palatino Linotype"/>
          <w:sz w:val="17"/>
          <w:szCs w:val="17"/>
          <w:lang w:val="sv-SE"/>
        </w:rPr>
        <w:t xml:space="preserve">Jalan Tamansari No. 64 </w:t>
      </w:r>
      <w:r w:rsidRPr="00290B99">
        <w:rPr>
          <w:rFonts w:ascii="Trebuchet MS" w:hAnsi="Trebuchet MS" w:cs="Palatino Linotype"/>
          <w:sz w:val="17"/>
          <w:szCs w:val="17"/>
        </w:rPr>
        <w:t xml:space="preserve">Bandung 40116, </w:t>
      </w:r>
      <w:r w:rsidRPr="00290B99">
        <w:rPr>
          <w:rFonts w:ascii="Trebuchet MS" w:hAnsi="Trebuchet MS" w:cs="Palatino Linotype"/>
          <w:sz w:val="17"/>
          <w:szCs w:val="17"/>
          <w:lang w:val="sv-SE"/>
        </w:rPr>
        <w:t>Telp/</w:t>
      </w:r>
      <w:proofErr w:type="gramStart"/>
      <w:r w:rsidRPr="00290B99">
        <w:rPr>
          <w:rFonts w:ascii="Trebuchet MS" w:hAnsi="Trebuchet MS" w:cs="Palatino Linotype"/>
          <w:sz w:val="17"/>
          <w:szCs w:val="17"/>
          <w:lang w:val="sv-SE"/>
        </w:rPr>
        <w:t>Fax .</w:t>
      </w:r>
      <w:proofErr w:type="gramEnd"/>
      <w:r w:rsidRPr="00290B99">
        <w:rPr>
          <w:rFonts w:ascii="Trebuchet MS" w:hAnsi="Trebuchet MS" w:cs="Palatino Linotype"/>
          <w:sz w:val="17"/>
          <w:szCs w:val="17"/>
          <w:lang w:val="sv-SE"/>
        </w:rPr>
        <w:t>: +62-22-</w:t>
      </w:r>
      <w:r w:rsidRPr="00290B99">
        <w:rPr>
          <w:rFonts w:ascii="Trebuchet MS" w:hAnsi="Trebuchet MS" w:cs="Palatino Linotype"/>
          <w:sz w:val="17"/>
          <w:szCs w:val="17"/>
        </w:rPr>
        <w:t>4</w:t>
      </w:r>
      <w:r>
        <w:rPr>
          <w:rFonts w:ascii="Trebuchet MS" w:hAnsi="Trebuchet MS" w:cs="Palatino Linotype"/>
          <w:sz w:val="17"/>
          <w:szCs w:val="17"/>
        </w:rPr>
        <w:t>234413</w:t>
      </w:r>
      <w:r w:rsidRPr="00290B99">
        <w:rPr>
          <w:rFonts w:ascii="Trebuchet MS" w:hAnsi="Trebuchet MS" w:cs="Palatino Linotype"/>
          <w:sz w:val="17"/>
          <w:szCs w:val="17"/>
        </w:rPr>
        <w:t>, E-ma</w:t>
      </w:r>
      <w:r>
        <w:rPr>
          <w:rFonts w:ascii="Trebuchet MS" w:hAnsi="Trebuchet MS" w:cs="Palatino Linotype"/>
          <w:sz w:val="17"/>
          <w:szCs w:val="17"/>
        </w:rPr>
        <w:t>il : re</w:t>
      </w:r>
      <w:r w:rsidRPr="00290B99">
        <w:rPr>
          <w:rFonts w:ascii="Trebuchet MS" w:hAnsi="Trebuchet MS" w:cs="Palatino Linotype"/>
          <w:sz w:val="17"/>
          <w:szCs w:val="17"/>
        </w:rPr>
        <w:t>c</w:t>
      </w:r>
      <w:r>
        <w:rPr>
          <w:rFonts w:ascii="Trebuchet MS" w:hAnsi="Trebuchet MS" w:cs="Palatino Linotype"/>
          <w:sz w:val="17"/>
          <w:szCs w:val="17"/>
        </w:rPr>
        <w:t>tor</w:t>
      </w:r>
      <w:r w:rsidRPr="00290B99">
        <w:rPr>
          <w:rFonts w:ascii="Trebuchet MS" w:hAnsi="Trebuchet MS" w:cs="Palatino Linotype"/>
          <w:sz w:val="17"/>
          <w:szCs w:val="17"/>
        </w:rPr>
        <w:t>@itb.ac.id</w:t>
      </w:r>
    </w:p>
    <w:p w14:paraId="71D32AA2" w14:textId="77777777" w:rsidR="00625A07" w:rsidRDefault="00625A07" w:rsidP="00625A07">
      <w:pPr>
        <w:pStyle w:val="Header"/>
        <w:tabs>
          <w:tab w:val="center" w:pos="4536"/>
          <w:tab w:val="right" w:pos="8931"/>
        </w:tabs>
        <w:ind w:left="851"/>
        <w:rPr>
          <w:rFonts w:ascii="Palatino Linotype" w:hAnsi="Palatino Linotype" w:cs="Palatino Linotype"/>
          <w:sz w:val="20"/>
          <w:szCs w:val="20"/>
        </w:rPr>
      </w:pPr>
    </w:p>
    <w:p w14:paraId="4D177772" w14:textId="77777777" w:rsidR="00625A07" w:rsidRPr="00645F17" w:rsidRDefault="00625A07" w:rsidP="00625A07">
      <w:pPr>
        <w:pStyle w:val="Header"/>
        <w:tabs>
          <w:tab w:val="right" w:pos="8931"/>
        </w:tabs>
        <w:ind w:left="1440"/>
        <w:rPr>
          <w:rFonts w:ascii="Palatino Linotype" w:hAnsi="Palatino Linotype" w:cs="Palatino Linotype"/>
          <w:sz w:val="20"/>
          <w:szCs w:val="20"/>
        </w:rPr>
      </w:pPr>
      <w:r>
        <w:rPr>
          <w:noProof/>
        </w:rPr>
        <mc:AlternateContent>
          <mc:Choice Requires="wps">
            <w:drawing>
              <wp:anchor distT="4294967294" distB="4294967294" distL="114300" distR="114300" simplePos="0" relativeHeight="251668480" behindDoc="0" locked="0" layoutInCell="1" allowOverlap="1" wp14:anchorId="6BCA2169" wp14:editId="4470B3F4">
                <wp:simplePos x="0" y="0"/>
                <wp:positionH relativeFrom="column">
                  <wp:posOffset>5080</wp:posOffset>
                </wp:positionH>
                <wp:positionV relativeFrom="paragraph">
                  <wp:posOffset>12064</wp:posOffset>
                </wp:positionV>
                <wp:extent cx="6100445" cy="0"/>
                <wp:effectExtent l="0" t="25400" r="2095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0445" cy="0"/>
                        </a:xfrm>
                        <a:prstGeom prst="line">
                          <a:avLst/>
                        </a:prstGeom>
                        <a:noFill/>
                        <a:ln w="44450"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4BE741" id="Straight Connector 3" o:spid="_x0000_s1026" style="position:absolute;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95pt" to="480.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" strokecolor="windowText" strokeweight="3.5pt">
                <v:stroke linestyle="thinThick" joinstyle="miter"/>
                <o:lock v:ext="edit" shapetype="f"/>
              </v:line>
            </w:pict>
          </mc:Fallback>
        </mc:AlternateContent>
      </w:r>
    </w:p>
    <w:p w14:paraId="395FF3D2" w14:textId="77777777" w:rsidR="00BA0865" w:rsidRPr="00AC6EC3" w:rsidRDefault="00BA0865" w:rsidP="00BA0865">
      <w:pPr>
        <w:spacing w:line="312" w:lineRule="auto"/>
        <w:rPr>
          <w:rFonts w:ascii="Times New Roman" w:eastAsia="Tahoma" w:hAnsi="Times New Roman" w:cs="Times New Roman"/>
          <w:b/>
          <w:color w:val="000000"/>
          <w:sz w:val="24"/>
          <w:szCs w:val="24"/>
        </w:rPr>
      </w:pPr>
    </w:p>
    <w:tbl>
      <w:tblPr>
        <w:tblStyle w:val="a4"/>
        <w:tblW w:w="9091" w:type="dxa"/>
        <w:tblLayout w:type="fixed"/>
        <w:tblLook w:val="0400" w:firstRow="0" w:lastRow="0" w:firstColumn="0" w:lastColumn="0" w:noHBand="0" w:noVBand="1"/>
      </w:tblPr>
      <w:tblGrid>
        <w:gridCol w:w="720"/>
        <w:gridCol w:w="3391"/>
        <w:gridCol w:w="380"/>
        <w:gridCol w:w="4600"/>
      </w:tblGrid>
      <w:tr w:rsidR="00BA0865" w:rsidRPr="00AC6EC3" w14:paraId="3C51B551" w14:textId="77777777" w:rsidTr="00B54706">
        <w:trPr>
          <w:trHeight w:val="454"/>
        </w:trPr>
        <w:tc>
          <w:tcPr>
            <w:tcW w:w="720" w:type="dxa"/>
            <w:shd w:val="clear" w:color="auto" w:fill="auto"/>
            <w:tcMar>
              <w:top w:w="72" w:type="dxa"/>
              <w:left w:w="144" w:type="dxa"/>
              <w:bottom w:w="72" w:type="dxa"/>
              <w:right w:w="144" w:type="dxa"/>
            </w:tcMar>
          </w:tcPr>
          <w:p w14:paraId="31198A7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1.</w:t>
            </w:r>
          </w:p>
        </w:tc>
        <w:tc>
          <w:tcPr>
            <w:tcW w:w="3391" w:type="dxa"/>
            <w:shd w:val="clear" w:color="auto" w:fill="auto"/>
            <w:tcMar>
              <w:top w:w="72" w:type="dxa"/>
              <w:left w:w="144" w:type="dxa"/>
              <w:bottom w:w="72" w:type="dxa"/>
              <w:right w:w="144" w:type="dxa"/>
            </w:tcMar>
          </w:tcPr>
          <w:p w14:paraId="3BE0F20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Nama Organisasi</w:t>
            </w:r>
          </w:p>
        </w:tc>
        <w:tc>
          <w:tcPr>
            <w:tcW w:w="380" w:type="dxa"/>
            <w:shd w:val="clear" w:color="auto" w:fill="auto"/>
            <w:tcMar>
              <w:top w:w="72" w:type="dxa"/>
              <w:left w:w="144" w:type="dxa"/>
              <w:bottom w:w="72" w:type="dxa"/>
              <w:right w:w="144" w:type="dxa"/>
            </w:tcMar>
          </w:tcPr>
          <w:p w14:paraId="3FB11237"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0714998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Institut Teknologi Bandung</w:t>
            </w:r>
          </w:p>
        </w:tc>
      </w:tr>
      <w:tr w:rsidR="00BA0865" w:rsidRPr="00AC6EC3" w14:paraId="2C6C249C" w14:textId="77777777" w:rsidTr="00B54706">
        <w:trPr>
          <w:trHeight w:val="454"/>
        </w:trPr>
        <w:tc>
          <w:tcPr>
            <w:tcW w:w="720" w:type="dxa"/>
            <w:shd w:val="clear" w:color="auto" w:fill="auto"/>
            <w:tcMar>
              <w:top w:w="72" w:type="dxa"/>
              <w:left w:w="144" w:type="dxa"/>
              <w:bottom w:w="72" w:type="dxa"/>
              <w:right w:w="144" w:type="dxa"/>
            </w:tcMar>
          </w:tcPr>
          <w:p w14:paraId="25A5BAE5"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2.</w:t>
            </w:r>
          </w:p>
        </w:tc>
        <w:tc>
          <w:tcPr>
            <w:tcW w:w="3391" w:type="dxa"/>
            <w:shd w:val="clear" w:color="auto" w:fill="auto"/>
            <w:tcMar>
              <w:top w:w="72" w:type="dxa"/>
              <w:left w:w="144" w:type="dxa"/>
              <w:bottom w:w="72" w:type="dxa"/>
              <w:right w:w="144" w:type="dxa"/>
            </w:tcMar>
          </w:tcPr>
          <w:p w14:paraId="61FFAE31"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Nomor Akta Pendirian</w:t>
            </w:r>
          </w:p>
        </w:tc>
        <w:tc>
          <w:tcPr>
            <w:tcW w:w="380" w:type="dxa"/>
            <w:shd w:val="clear" w:color="auto" w:fill="auto"/>
            <w:tcMar>
              <w:top w:w="72" w:type="dxa"/>
              <w:left w:w="144" w:type="dxa"/>
              <w:bottom w:w="72" w:type="dxa"/>
              <w:right w:w="144" w:type="dxa"/>
            </w:tcMar>
          </w:tcPr>
          <w:p w14:paraId="28CA8730"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7CB0F9CD"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Nomor 65 Tahun 2013 Statuta Institut Teknologi Bandung</w:t>
            </w:r>
          </w:p>
        </w:tc>
      </w:tr>
      <w:tr w:rsidR="00BA0865" w:rsidRPr="00AC6EC3" w14:paraId="3C8F5939" w14:textId="77777777" w:rsidTr="00B54706">
        <w:trPr>
          <w:trHeight w:val="454"/>
        </w:trPr>
        <w:tc>
          <w:tcPr>
            <w:tcW w:w="720" w:type="dxa"/>
            <w:shd w:val="clear" w:color="auto" w:fill="auto"/>
            <w:tcMar>
              <w:top w:w="72" w:type="dxa"/>
              <w:left w:w="144" w:type="dxa"/>
              <w:bottom w:w="72" w:type="dxa"/>
              <w:right w:w="144" w:type="dxa"/>
            </w:tcMar>
          </w:tcPr>
          <w:p w14:paraId="4BC54751"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3.</w:t>
            </w:r>
          </w:p>
        </w:tc>
        <w:tc>
          <w:tcPr>
            <w:tcW w:w="3391" w:type="dxa"/>
            <w:shd w:val="clear" w:color="auto" w:fill="auto"/>
            <w:tcMar>
              <w:top w:w="72" w:type="dxa"/>
              <w:left w:w="144" w:type="dxa"/>
              <w:bottom w:w="72" w:type="dxa"/>
              <w:right w:w="144" w:type="dxa"/>
            </w:tcMar>
          </w:tcPr>
          <w:p w14:paraId="6A4DD5AD"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Bidang Kegiatan</w:t>
            </w:r>
          </w:p>
        </w:tc>
        <w:tc>
          <w:tcPr>
            <w:tcW w:w="380" w:type="dxa"/>
            <w:shd w:val="clear" w:color="auto" w:fill="auto"/>
            <w:tcMar>
              <w:top w:w="72" w:type="dxa"/>
              <w:left w:w="144" w:type="dxa"/>
              <w:bottom w:w="72" w:type="dxa"/>
              <w:right w:w="144" w:type="dxa"/>
            </w:tcMar>
          </w:tcPr>
          <w:p w14:paraId="470B333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13B908B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Pendidikan</w:t>
            </w:r>
          </w:p>
        </w:tc>
      </w:tr>
      <w:tr w:rsidR="00BA0865" w:rsidRPr="00AC6EC3" w14:paraId="4E87C500" w14:textId="77777777" w:rsidTr="00B54706">
        <w:trPr>
          <w:trHeight w:val="454"/>
        </w:trPr>
        <w:tc>
          <w:tcPr>
            <w:tcW w:w="720" w:type="dxa"/>
            <w:shd w:val="clear" w:color="auto" w:fill="auto"/>
            <w:tcMar>
              <w:top w:w="72" w:type="dxa"/>
              <w:left w:w="144" w:type="dxa"/>
              <w:bottom w:w="72" w:type="dxa"/>
              <w:right w:w="144" w:type="dxa"/>
            </w:tcMar>
          </w:tcPr>
          <w:p w14:paraId="625EC143"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4.</w:t>
            </w:r>
          </w:p>
        </w:tc>
        <w:tc>
          <w:tcPr>
            <w:tcW w:w="3391" w:type="dxa"/>
            <w:shd w:val="clear" w:color="auto" w:fill="auto"/>
            <w:tcMar>
              <w:top w:w="72" w:type="dxa"/>
              <w:left w:w="144" w:type="dxa"/>
              <w:bottom w:w="72" w:type="dxa"/>
              <w:right w:w="144" w:type="dxa"/>
            </w:tcMar>
          </w:tcPr>
          <w:p w14:paraId="68291435"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Alamat kantor/Sekretariat</w:t>
            </w:r>
          </w:p>
        </w:tc>
        <w:tc>
          <w:tcPr>
            <w:tcW w:w="380" w:type="dxa"/>
            <w:shd w:val="clear" w:color="auto" w:fill="auto"/>
            <w:tcMar>
              <w:top w:w="72" w:type="dxa"/>
              <w:left w:w="144" w:type="dxa"/>
              <w:bottom w:w="72" w:type="dxa"/>
              <w:right w:w="144" w:type="dxa"/>
            </w:tcMar>
          </w:tcPr>
          <w:p w14:paraId="0AF9328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15148039"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Jalan Taman Sari No. 64 Bandung</w:t>
            </w:r>
          </w:p>
        </w:tc>
      </w:tr>
      <w:tr w:rsidR="00BA0865" w:rsidRPr="00AC6EC3" w14:paraId="2FFD5301" w14:textId="77777777" w:rsidTr="00B54706">
        <w:trPr>
          <w:trHeight w:val="454"/>
        </w:trPr>
        <w:tc>
          <w:tcPr>
            <w:tcW w:w="720" w:type="dxa"/>
            <w:shd w:val="clear" w:color="auto" w:fill="auto"/>
            <w:tcMar>
              <w:top w:w="72" w:type="dxa"/>
              <w:left w:w="144" w:type="dxa"/>
              <w:bottom w:w="72" w:type="dxa"/>
              <w:right w:w="144" w:type="dxa"/>
            </w:tcMar>
          </w:tcPr>
          <w:p w14:paraId="499D76F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5.</w:t>
            </w:r>
          </w:p>
        </w:tc>
        <w:tc>
          <w:tcPr>
            <w:tcW w:w="3391" w:type="dxa"/>
            <w:shd w:val="clear" w:color="auto" w:fill="auto"/>
            <w:tcMar>
              <w:top w:w="72" w:type="dxa"/>
              <w:left w:w="144" w:type="dxa"/>
              <w:bottom w:w="72" w:type="dxa"/>
              <w:right w:w="144" w:type="dxa"/>
            </w:tcMar>
          </w:tcPr>
          <w:p w14:paraId="38EA36D4"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Tempat dan Waktu pendirian</w:t>
            </w:r>
          </w:p>
        </w:tc>
        <w:tc>
          <w:tcPr>
            <w:tcW w:w="380" w:type="dxa"/>
            <w:shd w:val="clear" w:color="auto" w:fill="auto"/>
            <w:tcMar>
              <w:top w:w="72" w:type="dxa"/>
              <w:left w:w="144" w:type="dxa"/>
              <w:bottom w:w="72" w:type="dxa"/>
              <w:right w:w="144" w:type="dxa"/>
            </w:tcMar>
          </w:tcPr>
          <w:p w14:paraId="0C462CF9"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7B380AA5"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Bandung, 2 Maret 1920</w:t>
            </w:r>
          </w:p>
        </w:tc>
      </w:tr>
      <w:tr w:rsidR="00BA0865" w:rsidRPr="00AC6EC3" w14:paraId="66A343E9" w14:textId="77777777" w:rsidTr="00B54706">
        <w:trPr>
          <w:trHeight w:val="454"/>
        </w:trPr>
        <w:tc>
          <w:tcPr>
            <w:tcW w:w="720" w:type="dxa"/>
            <w:shd w:val="clear" w:color="auto" w:fill="auto"/>
            <w:tcMar>
              <w:top w:w="72" w:type="dxa"/>
              <w:left w:w="144" w:type="dxa"/>
              <w:bottom w:w="72" w:type="dxa"/>
              <w:right w:w="144" w:type="dxa"/>
            </w:tcMar>
          </w:tcPr>
          <w:p w14:paraId="246618F8"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6.</w:t>
            </w:r>
          </w:p>
        </w:tc>
        <w:tc>
          <w:tcPr>
            <w:tcW w:w="3391" w:type="dxa"/>
            <w:shd w:val="clear" w:color="auto" w:fill="auto"/>
            <w:tcMar>
              <w:top w:w="72" w:type="dxa"/>
              <w:left w:w="144" w:type="dxa"/>
              <w:bottom w:w="72" w:type="dxa"/>
              <w:right w:w="144" w:type="dxa"/>
            </w:tcMar>
          </w:tcPr>
          <w:p w14:paraId="7BD8A02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Asas Ciri organisasi</w:t>
            </w:r>
          </w:p>
        </w:tc>
        <w:tc>
          <w:tcPr>
            <w:tcW w:w="380" w:type="dxa"/>
            <w:shd w:val="clear" w:color="auto" w:fill="auto"/>
            <w:tcMar>
              <w:top w:w="72" w:type="dxa"/>
              <w:left w:w="144" w:type="dxa"/>
              <w:bottom w:w="72" w:type="dxa"/>
              <w:right w:w="144" w:type="dxa"/>
            </w:tcMar>
          </w:tcPr>
          <w:p w14:paraId="4084217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2805192B"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Prinsip ITB terdiri dari akuntabilitas, transparansi, nirlaba, penjaminan mutu, efektivitas dan efisiensi</w:t>
            </w:r>
          </w:p>
        </w:tc>
      </w:tr>
      <w:tr w:rsidR="00BA0865" w:rsidRPr="00AC6EC3" w14:paraId="237556E5" w14:textId="77777777" w:rsidTr="00B54706">
        <w:trPr>
          <w:trHeight w:val="454"/>
        </w:trPr>
        <w:tc>
          <w:tcPr>
            <w:tcW w:w="720" w:type="dxa"/>
            <w:shd w:val="clear" w:color="auto" w:fill="auto"/>
            <w:tcMar>
              <w:top w:w="72" w:type="dxa"/>
              <w:left w:w="144" w:type="dxa"/>
              <w:bottom w:w="72" w:type="dxa"/>
              <w:right w:w="144" w:type="dxa"/>
            </w:tcMar>
          </w:tcPr>
          <w:p w14:paraId="207131D0"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7.</w:t>
            </w:r>
          </w:p>
        </w:tc>
        <w:tc>
          <w:tcPr>
            <w:tcW w:w="3391" w:type="dxa"/>
            <w:shd w:val="clear" w:color="auto" w:fill="auto"/>
            <w:tcMar>
              <w:top w:w="72" w:type="dxa"/>
              <w:left w:w="144" w:type="dxa"/>
              <w:bottom w:w="72" w:type="dxa"/>
              <w:right w:w="144" w:type="dxa"/>
            </w:tcMar>
          </w:tcPr>
          <w:p w14:paraId="3190CF2E"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Tujuan Organisasi</w:t>
            </w:r>
          </w:p>
        </w:tc>
        <w:tc>
          <w:tcPr>
            <w:tcW w:w="380" w:type="dxa"/>
            <w:shd w:val="clear" w:color="auto" w:fill="auto"/>
            <w:tcMar>
              <w:top w:w="72" w:type="dxa"/>
              <w:left w:w="144" w:type="dxa"/>
              <w:bottom w:w="72" w:type="dxa"/>
              <w:right w:w="144" w:type="dxa"/>
            </w:tcMar>
          </w:tcPr>
          <w:p w14:paraId="1B68F0A7"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23E50173"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Memajukan, mengembangkan dan menyebarluaskan ilmu pengetahuan, teknologi, seni, ilmu sosial dan ilmu humaniora untuk mencerdaskan kehidupan bangsa sejalan dengan dinamika masyarakat Indonesia serta masyarakat dunia, dengan tetap menjunjung nilai-nilai kemanusiaan, sosial dan lingkungan melalui kegiatan Tridharma</w:t>
            </w:r>
          </w:p>
        </w:tc>
      </w:tr>
      <w:tr w:rsidR="00BA0865" w:rsidRPr="00AC6EC3" w14:paraId="52DA65E5" w14:textId="77777777" w:rsidTr="00B54706">
        <w:trPr>
          <w:trHeight w:val="454"/>
        </w:trPr>
        <w:tc>
          <w:tcPr>
            <w:tcW w:w="720" w:type="dxa"/>
            <w:shd w:val="clear" w:color="auto" w:fill="auto"/>
            <w:tcMar>
              <w:top w:w="72" w:type="dxa"/>
              <w:left w:w="144" w:type="dxa"/>
              <w:bottom w:w="72" w:type="dxa"/>
              <w:right w:w="144" w:type="dxa"/>
            </w:tcMar>
          </w:tcPr>
          <w:p w14:paraId="679358EB"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8.</w:t>
            </w:r>
          </w:p>
        </w:tc>
        <w:tc>
          <w:tcPr>
            <w:tcW w:w="3391" w:type="dxa"/>
            <w:shd w:val="clear" w:color="auto" w:fill="auto"/>
            <w:tcMar>
              <w:top w:w="72" w:type="dxa"/>
              <w:left w:w="144" w:type="dxa"/>
              <w:bottom w:w="72" w:type="dxa"/>
              <w:right w:w="144" w:type="dxa"/>
            </w:tcMar>
          </w:tcPr>
          <w:p w14:paraId="1AC72563"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Nama Pembina</w:t>
            </w:r>
          </w:p>
        </w:tc>
        <w:tc>
          <w:tcPr>
            <w:tcW w:w="380" w:type="dxa"/>
            <w:shd w:val="clear" w:color="auto" w:fill="auto"/>
            <w:tcMar>
              <w:top w:w="72" w:type="dxa"/>
              <w:left w:w="144" w:type="dxa"/>
              <w:bottom w:w="72" w:type="dxa"/>
              <w:right w:w="144" w:type="dxa"/>
            </w:tcMar>
          </w:tcPr>
          <w:p w14:paraId="64F1FDA9"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329D2D2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Majelis Wali Amanat ITB dan Senat Akademik</w:t>
            </w:r>
          </w:p>
        </w:tc>
      </w:tr>
      <w:tr w:rsidR="00BA0865" w:rsidRPr="00AC6EC3" w14:paraId="3B34A35F" w14:textId="77777777" w:rsidTr="00B54706">
        <w:trPr>
          <w:trHeight w:val="454"/>
        </w:trPr>
        <w:tc>
          <w:tcPr>
            <w:tcW w:w="720" w:type="dxa"/>
            <w:shd w:val="clear" w:color="auto" w:fill="auto"/>
            <w:tcMar>
              <w:top w:w="72" w:type="dxa"/>
              <w:left w:w="144" w:type="dxa"/>
              <w:bottom w:w="72" w:type="dxa"/>
              <w:right w:w="144" w:type="dxa"/>
            </w:tcMar>
          </w:tcPr>
          <w:p w14:paraId="1F83E087"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9.</w:t>
            </w:r>
          </w:p>
        </w:tc>
        <w:tc>
          <w:tcPr>
            <w:tcW w:w="3391" w:type="dxa"/>
            <w:shd w:val="clear" w:color="auto" w:fill="auto"/>
            <w:tcMar>
              <w:top w:w="72" w:type="dxa"/>
              <w:left w:w="144" w:type="dxa"/>
              <w:bottom w:w="72" w:type="dxa"/>
              <w:right w:w="144" w:type="dxa"/>
            </w:tcMar>
          </w:tcPr>
          <w:p w14:paraId="214968D2"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Nama Pengurus</w:t>
            </w:r>
          </w:p>
        </w:tc>
        <w:tc>
          <w:tcPr>
            <w:tcW w:w="380" w:type="dxa"/>
            <w:shd w:val="clear" w:color="auto" w:fill="auto"/>
            <w:tcMar>
              <w:top w:w="72" w:type="dxa"/>
              <w:left w:w="144" w:type="dxa"/>
              <w:bottom w:w="72" w:type="dxa"/>
              <w:right w:w="144" w:type="dxa"/>
            </w:tcMar>
          </w:tcPr>
          <w:p w14:paraId="18470899" w14:textId="77777777" w:rsidR="00BA0865" w:rsidRPr="00AC6EC3" w:rsidRDefault="00BA0865" w:rsidP="00B54706">
            <w:pPr>
              <w:spacing w:line="312" w:lineRule="auto"/>
              <w:rPr>
                <w:rFonts w:ascii="Times New Roman" w:eastAsia="Tahoma" w:hAnsi="Times New Roman" w:cs="Times New Roman"/>
                <w:color w:val="000000"/>
                <w:sz w:val="24"/>
                <w:szCs w:val="24"/>
              </w:rPr>
            </w:pPr>
          </w:p>
        </w:tc>
        <w:tc>
          <w:tcPr>
            <w:tcW w:w="4600" w:type="dxa"/>
            <w:shd w:val="clear" w:color="auto" w:fill="auto"/>
            <w:tcMar>
              <w:top w:w="72" w:type="dxa"/>
              <w:left w:w="144" w:type="dxa"/>
              <w:bottom w:w="72" w:type="dxa"/>
              <w:right w:w="144" w:type="dxa"/>
            </w:tcMar>
          </w:tcPr>
          <w:p w14:paraId="782193EB" w14:textId="77777777" w:rsidR="00BA0865" w:rsidRPr="00AC6EC3" w:rsidRDefault="00BA0865" w:rsidP="00B54706">
            <w:pPr>
              <w:spacing w:line="312" w:lineRule="auto"/>
              <w:rPr>
                <w:rFonts w:ascii="Times New Roman" w:eastAsia="Tahoma" w:hAnsi="Times New Roman" w:cs="Times New Roman"/>
                <w:color w:val="000000"/>
                <w:sz w:val="24"/>
                <w:szCs w:val="24"/>
              </w:rPr>
            </w:pPr>
          </w:p>
        </w:tc>
      </w:tr>
      <w:tr w:rsidR="00BA0865" w:rsidRPr="00AC6EC3" w14:paraId="6931FC33" w14:textId="77777777" w:rsidTr="00B54706">
        <w:trPr>
          <w:trHeight w:val="454"/>
        </w:trPr>
        <w:tc>
          <w:tcPr>
            <w:tcW w:w="720" w:type="dxa"/>
            <w:shd w:val="clear" w:color="auto" w:fill="auto"/>
            <w:tcMar>
              <w:top w:w="72" w:type="dxa"/>
              <w:left w:w="144" w:type="dxa"/>
              <w:bottom w:w="72" w:type="dxa"/>
              <w:right w:w="144" w:type="dxa"/>
            </w:tcMar>
          </w:tcPr>
          <w:p w14:paraId="6D6C36DF" w14:textId="77777777" w:rsidR="00BA0865" w:rsidRPr="00AC6EC3" w:rsidRDefault="00BA0865" w:rsidP="00B54706">
            <w:pPr>
              <w:spacing w:line="312" w:lineRule="auto"/>
              <w:rPr>
                <w:rFonts w:ascii="Times New Roman" w:eastAsia="Tahoma" w:hAnsi="Times New Roman" w:cs="Times New Roman"/>
                <w:color w:val="000000"/>
                <w:sz w:val="24"/>
                <w:szCs w:val="24"/>
              </w:rPr>
            </w:pPr>
          </w:p>
        </w:tc>
        <w:tc>
          <w:tcPr>
            <w:tcW w:w="3391" w:type="dxa"/>
            <w:shd w:val="clear" w:color="auto" w:fill="auto"/>
            <w:tcMar>
              <w:top w:w="72" w:type="dxa"/>
              <w:left w:w="144" w:type="dxa"/>
              <w:bottom w:w="72" w:type="dxa"/>
              <w:right w:w="144" w:type="dxa"/>
            </w:tcMar>
          </w:tcPr>
          <w:p w14:paraId="6B81EE2A"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 xml:space="preserve">a. </w:t>
            </w:r>
            <w:r w:rsidRPr="00AC6EC3">
              <w:rPr>
                <w:rFonts w:ascii="Times New Roman" w:eastAsia="Tahoma" w:hAnsi="Times New Roman" w:cs="Times New Roman"/>
                <w:sz w:val="24"/>
                <w:szCs w:val="24"/>
              </w:rPr>
              <w:t>Rektor</w:t>
            </w:r>
          </w:p>
        </w:tc>
        <w:tc>
          <w:tcPr>
            <w:tcW w:w="380" w:type="dxa"/>
            <w:shd w:val="clear" w:color="auto" w:fill="auto"/>
            <w:tcMar>
              <w:top w:w="72" w:type="dxa"/>
              <w:left w:w="144" w:type="dxa"/>
              <w:bottom w:w="72" w:type="dxa"/>
              <w:right w:w="144" w:type="dxa"/>
            </w:tcMar>
          </w:tcPr>
          <w:p w14:paraId="729AA37C"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317ED158"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Prof. Reini Wirahadikusumah, Ph.D.</w:t>
            </w:r>
          </w:p>
        </w:tc>
      </w:tr>
      <w:tr w:rsidR="00BA0865" w:rsidRPr="00AC6EC3" w14:paraId="1E5247FB" w14:textId="77777777" w:rsidTr="00B54706">
        <w:trPr>
          <w:trHeight w:val="454"/>
        </w:trPr>
        <w:tc>
          <w:tcPr>
            <w:tcW w:w="720" w:type="dxa"/>
            <w:shd w:val="clear" w:color="auto" w:fill="auto"/>
            <w:tcMar>
              <w:top w:w="72" w:type="dxa"/>
              <w:left w:w="144" w:type="dxa"/>
              <w:bottom w:w="72" w:type="dxa"/>
              <w:right w:w="144" w:type="dxa"/>
            </w:tcMar>
          </w:tcPr>
          <w:p w14:paraId="3DA52B8F" w14:textId="77777777" w:rsidR="00BA0865" w:rsidRPr="00AC6EC3" w:rsidRDefault="00BA0865" w:rsidP="00B54706">
            <w:pPr>
              <w:spacing w:line="312" w:lineRule="auto"/>
              <w:rPr>
                <w:rFonts w:ascii="Times New Roman" w:eastAsia="Tahoma" w:hAnsi="Times New Roman" w:cs="Times New Roman"/>
                <w:color w:val="000000"/>
                <w:sz w:val="24"/>
                <w:szCs w:val="24"/>
              </w:rPr>
            </w:pPr>
          </w:p>
        </w:tc>
        <w:tc>
          <w:tcPr>
            <w:tcW w:w="3391" w:type="dxa"/>
            <w:shd w:val="clear" w:color="auto" w:fill="auto"/>
            <w:tcMar>
              <w:top w:w="72" w:type="dxa"/>
              <w:left w:w="144" w:type="dxa"/>
              <w:bottom w:w="72" w:type="dxa"/>
              <w:right w:w="144" w:type="dxa"/>
            </w:tcMar>
          </w:tcPr>
          <w:p w14:paraId="0484F088"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 xml:space="preserve">b. </w:t>
            </w:r>
            <w:r w:rsidRPr="00AC6EC3">
              <w:rPr>
                <w:rFonts w:ascii="Times New Roman" w:eastAsia="Tahoma" w:hAnsi="Times New Roman" w:cs="Times New Roman"/>
                <w:sz w:val="24"/>
                <w:szCs w:val="24"/>
              </w:rPr>
              <w:t>Wakil Rektor Bidang Akademik dan Kemahasiswaan</w:t>
            </w:r>
          </w:p>
        </w:tc>
        <w:tc>
          <w:tcPr>
            <w:tcW w:w="380" w:type="dxa"/>
            <w:shd w:val="clear" w:color="auto" w:fill="auto"/>
            <w:tcMar>
              <w:top w:w="72" w:type="dxa"/>
              <w:left w:w="144" w:type="dxa"/>
              <w:bottom w:w="72" w:type="dxa"/>
              <w:right w:w="144" w:type="dxa"/>
            </w:tcMar>
          </w:tcPr>
          <w:p w14:paraId="7B0C543D"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2308A944"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Prof. Dr. Ir. Jaka Sembiring, M.Eng.</w:t>
            </w:r>
          </w:p>
        </w:tc>
      </w:tr>
      <w:tr w:rsidR="00BA0865" w:rsidRPr="00AC6EC3" w14:paraId="19B5850A" w14:textId="77777777" w:rsidTr="00B54706">
        <w:trPr>
          <w:trHeight w:val="454"/>
        </w:trPr>
        <w:tc>
          <w:tcPr>
            <w:tcW w:w="720" w:type="dxa"/>
            <w:shd w:val="clear" w:color="auto" w:fill="auto"/>
            <w:tcMar>
              <w:top w:w="72" w:type="dxa"/>
              <w:left w:w="144" w:type="dxa"/>
              <w:bottom w:w="72" w:type="dxa"/>
              <w:right w:w="144" w:type="dxa"/>
            </w:tcMar>
          </w:tcPr>
          <w:p w14:paraId="55A03D73" w14:textId="77777777" w:rsidR="00BA0865" w:rsidRPr="00AC6EC3" w:rsidRDefault="00BA0865" w:rsidP="00B54706">
            <w:pPr>
              <w:spacing w:line="312" w:lineRule="auto"/>
              <w:rPr>
                <w:rFonts w:ascii="Times New Roman" w:eastAsia="Tahoma" w:hAnsi="Times New Roman" w:cs="Times New Roman"/>
                <w:color w:val="000000"/>
                <w:sz w:val="24"/>
                <w:szCs w:val="24"/>
              </w:rPr>
            </w:pPr>
          </w:p>
        </w:tc>
        <w:tc>
          <w:tcPr>
            <w:tcW w:w="3391" w:type="dxa"/>
            <w:shd w:val="clear" w:color="auto" w:fill="auto"/>
            <w:tcMar>
              <w:top w:w="72" w:type="dxa"/>
              <w:left w:w="144" w:type="dxa"/>
              <w:bottom w:w="72" w:type="dxa"/>
              <w:right w:w="144" w:type="dxa"/>
            </w:tcMar>
          </w:tcPr>
          <w:p w14:paraId="7F6259BD"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 xml:space="preserve">c. </w:t>
            </w:r>
            <w:r w:rsidRPr="00AC6EC3">
              <w:rPr>
                <w:rFonts w:ascii="Times New Roman" w:eastAsia="Tahoma" w:hAnsi="Times New Roman" w:cs="Times New Roman"/>
                <w:sz w:val="24"/>
                <w:szCs w:val="24"/>
              </w:rPr>
              <w:t>Wakil Rektor Bidang Keuangan Perencanaan dan Pengembangan</w:t>
            </w:r>
          </w:p>
          <w:p w14:paraId="7B199640"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d. Wakil Rektor Riset dan Inovasi</w:t>
            </w:r>
          </w:p>
          <w:p w14:paraId="1FA6195A"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e. Wakil Rektor Bidang Sumberdaya</w:t>
            </w:r>
          </w:p>
          <w:p w14:paraId="42274E2A"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f. Sekretaris Institut</w:t>
            </w:r>
          </w:p>
          <w:p w14:paraId="78EE6B22" w14:textId="77777777" w:rsidR="00BA0865" w:rsidRPr="00AC6EC3" w:rsidRDefault="00BA0865" w:rsidP="00B54706">
            <w:pPr>
              <w:spacing w:line="312" w:lineRule="auto"/>
              <w:rPr>
                <w:rFonts w:ascii="Times New Roman" w:eastAsia="Tahoma" w:hAnsi="Times New Roman" w:cs="Times New Roman"/>
                <w:sz w:val="24"/>
                <w:szCs w:val="24"/>
              </w:rPr>
            </w:pPr>
          </w:p>
        </w:tc>
        <w:tc>
          <w:tcPr>
            <w:tcW w:w="380" w:type="dxa"/>
            <w:shd w:val="clear" w:color="auto" w:fill="auto"/>
            <w:tcMar>
              <w:top w:w="72" w:type="dxa"/>
              <w:left w:w="144" w:type="dxa"/>
              <w:bottom w:w="72" w:type="dxa"/>
              <w:right w:w="144" w:type="dxa"/>
            </w:tcMar>
          </w:tcPr>
          <w:p w14:paraId="6D90FB4C"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p w14:paraId="6E058DDD" w14:textId="77777777" w:rsidR="00BA0865" w:rsidRPr="00AC6EC3" w:rsidRDefault="00BA0865" w:rsidP="00B54706">
            <w:pPr>
              <w:spacing w:line="312" w:lineRule="auto"/>
              <w:rPr>
                <w:rFonts w:ascii="Times New Roman" w:eastAsia="Tahoma" w:hAnsi="Times New Roman" w:cs="Times New Roman"/>
                <w:sz w:val="24"/>
                <w:szCs w:val="24"/>
              </w:rPr>
            </w:pPr>
          </w:p>
          <w:p w14:paraId="66204FD8" w14:textId="77777777" w:rsidR="00BA0865" w:rsidRPr="00AC6EC3" w:rsidRDefault="00BA0865" w:rsidP="00B54706">
            <w:pPr>
              <w:spacing w:line="312" w:lineRule="auto"/>
              <w:rPr>
                <w:rFonts w:ascii="Times New Roman" w:eastAsia="Tahoma" w:hAnsi="Times New Roman" w:cs="Times New Roman"/>
                <w:sz w:val="24"/>
                <w:szCs w:val="24"/>
              </w:rPr>
            </w:pPr>
          </w:p>
          <w:p w14:paraId="00A3F55A"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w:t>
            </w:r>
          </w:p>
          <w:p w14:paraId="2D08360B" w14:textId="77777777" w:rsidR="00BA0865" w:rsidRPr="00AC6EC3" w:rsidRDefault="00BA0865" w:rsidP="00B54706">
            <w:pPr>
              <w:spacing w:line="312" w:lineRule="auto"/>
              <w:rPr>
                <w:rFonts w:ascii="Times New Roman" w:eastAsia="Tahoma" w:hAnsi="Times New Roman" w:cs="Times New Roman"/>
                <w:sz w:val="24"/>
                <w:szCs w:val="24"/>
              </w:rPr>
            </w:pPr>
          </w:p>
          <w:p w14:paraId="2F0E0E41"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w:t>
            </w:r>
          </w:p>
          <w:p w14:paraId="494592D1" w14:textId="77777777" w:rsidR="00BA0865" w:rsidRPr="00AC6EC3" w:rsidRDefault="00BA0865" w:rsidP="00B54706">
            <w:pPr>
              <w:spacing w:line="312" w:lineRule="auto"/>
              <w:rPr>
                <w:rFonts w:ascii="Times New Roman" w:eastAsia="Tahoma" w:hAnsi="Times New Roman" w:cs="Times New Roman"/>
                <w:sz w:val="24"/>
                <w:szCs w:val="24"/>
              </w:rPr>
            </w:pPr>
          </w:p>
          <w:p w14:paraId="0D1E2ACB"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w:t>
            </w:r>
          </w:p>
          <w:p w14:paraId="595C54DC" w14:textId="77777777" w:rsidR="00BA0865" w:rsidRPr="00AC6EC3" w:rsidRDefault="00BA0865" w:rsidP="00B54706">
            <w:pPr>
              <w:spacing w:line="312" w:lineRule="auto"/>
              <w:rPr>
                <w:rFonts w:ascii="Times New Roman" w:eastAsia="Tahoma" w:hAnsi="Times New Roman" w:cs="Times New Roman"/>
                <w:sz w:val="24"/>
                <w:szCs w:val="24"/>
              </w:rPr>
            </w:pPr>
          </w:p>
        </w:tc>
        <w:tc>
          <w:tcPr>
            <w:tcW w:w="4600" w:type="dxa"/>
            <w:shd w:val="clear" w:color="auto" w:fill="auto"/>
            <w:tcMar>
              <w:top w:w="72" w:type="dxa"/>
              <w:left w:w="144" w:type="dxa"/>
              <w:bottom w:w="72" w:type="dxa"/>
              <w:right w:w="144" w:type="dxa"/>
            </w:tcMar>
          </w:tcPr>
          <w:p w14:paraId="46304EB8"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Ir. Muhamad Abduh, M.T. , Ph.D.</w:t>
            </w:r>
          </w:p>
          <w:p w14:paraId="4648B7AB" w14:textId="77777777" w:rsidR="00BA0865" w:rsidRPr="00AC6EC3" w:rsidRDefault="00BA0865" w:rsidP="00B54706">
            <w:pPr>
              <w:spacing w:line="312" w:lineRule="auto"/>
              <w:rPr>
                <w:rFonts w:ascii="Times New Roman" w:eastAsia="Tahoma" w:hAnsi="Times New Roman" w:cs="Times New Roman"/>
                <w:sz w:val="24"/>
                <w:szCs w:val="24"/>
              </w:rPr>
            </w:pPr>
          </w:p>
          <w:p w14:paraId="6EBAF841" w14:textId="77777777" w:rsidR="00BA0865" w:rsidRPr="00AC6EC3" w:rsidRDefault="00BA0865" w:rsidP="00B54706">
            <w:pPr>
              <w:spacing w:line="312" w:lineRule="auto"/>
              <w:rPr>
                <w:rFonts w:ascii="Times New Roman" w:eastAsia="Tahoma" w:hAnsi="Times New Roman" w:cs="Times New Roman"/>
                <w:sz w:val="24"/>
                <w:szCs w:val="24"/>
              </w:rPr>
            </w:pPr>
          </w:p>
          <w:p w14:paraId="15D2CD5A" w14:textId="266AAAEA"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 xml:space="preserve">Prof. Ir. I Gede Wenten, </w:t>
            </w:r>
            <w:r w:rsidR="0027193A" w:rsidRPr="0027193A">
              <w:rPr>
                <w:rFonts w:ascii="Times New Roman" w:eastAsia="Tahoma" w:hAnsi="Times New Roman" w:cs="Times New Roman"/>
                <w:sz w:val="24"/>
                <w:szCs w:val="24"/>
              </w:rPr>
              <w:t>M.Sc., Ph.D.</w:t>
            </w:r>
          </w:p>
          <w:p w14:paraId="531CB35C" w14:textId="77777777" w:rsidR="00BA0865" w:rsidRPr="00AC6EC3" w:rsidRDefault="00BA0865" w:rsidP="00B54706">
            <w:pPr>
              <w:spacing w:line="312" w:lineRule="auto"/>
              <w:rPr>
                <w:rFonts w:ascii="Times New Roman" w:eastAsia="Tahoma" w:hAnsi="Times New Roman" w:cs="Times New Roman"/>
                <w:sz w:val="24"/>
                <w:szCs w:val="24"/>
              </w:rPr>
            </w:pPr>
          </w:p>
          <w:p w14:paraId="0F19BD12"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Dr. Ir. Gusti Ayu Putri Saptawati S., M.Comm.</w:t>
            </w:r>
          </w:p>
          <w:p w14:paraId="69771D8C" w14:textId="77777777" w:rsidR="00BA0865" w:rsidRPr="00AC6EC3" w:rsidRDefault="00BA0865" w:rsidP="00B54706">
            <w:pPr>
              <w:spacing w:line="312" w:lineRule="auto"/>
              <w:rPr>
                <w:rFonts w:ascii="Times New Roman" w:eastAsia="Tahoma" w:hAnsi="Times New Roman" w:cs="Times New Roman"/>
                <w:sz w:val="24"/>
                <w:szCs w:val="24"/>
              </w:rPr>
            </w:pPr>
            <w:r w:rsidRPr="00AC6EC3">
              <w:rPr>
                <w:rFonts w:ascii="Times New Roman" w:eastAsia="Tahoma" w:hAnsi="Times New Roman" w:cs="Times New Roman"/>
                <w:sz w:val="24"/>
                <w:szCs w:val="24"/>
              </w:rPr>
              <w:t>Prof. Dr. Ing. Ir. Widjaja Martokusumo</w:t>
            </w:r>
          </w:p>
        </w:tc>
      </w:tr>
      <w:tr w:rsidR="00BA0865" w:rsidRPr="00AC6EC3" w14:paraId="77773D78" w14:textId="77777777" w:rsidTr="00B54706">
        <w:trPr>
          <w:trHeight w:val="454"/>
        </w:trPr>
        <w:tc>
          <w:tcPr>
            <w:tcW w:w="720" w:type="dxa"/>
            <w:shd w:val="clear" w:color="auto" w:fill="auto"/>
            <w:tcMar>
              <w:top w:w="72" w:type="dxa"/>
              <w:left w:w="144" w:type="dxa"/>
              <w:bottom w:w="72" w:type="dxa"/>
              <w:right w:w="144" w:type="dxa"/>
            </w:tcMar>
          </w:tcPr>
          <w:p w14:paraId="63BD89CD"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10.</w:t>
            </w:r>
          </w:p>
        </w:tc>
        <w:tc>
          <w:tcPr>
            <w:tcW w:w="3391" w:type="dxa"/>
            <w:shd w:val="clear" w:color="auto" w:fill="auto"/>
            <w:tcMar>
              <w:top w:w="72" w:type="dxa"/>
              <w:left w:w="144" w:type="dxa"/>
              <w:bottom w:w="72" w:type="dxa"/>
              <w:right w:w="144" w:type="dxa"/>
            </w:tcMar>
          </w:tcPr>
          <w:p w14:paraId="795C6E03"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Usaha Organisasi</w:t>
            </w:r>
          </w:p>
        </w:tc>
        <w:tc>
          <w:tcPr>
            <w:tcW w:w="380" w:type="dxa"/>
            <w:shd w:val="clear" w:color="auto" w:fill="auto"/>
            <w:tcMar>
              <w:top w:w="72" w:type="dxa"/>
              <w:left w:w="144" w:type="dxa"/>
              <w:bottom w:w="72" w:type="dxa"/>
              <w:right w:w="144" w:type="dxa"/>
            </w:tcMar>
          </w:tcPr>
          <w:p w14:paraId="69F5628C"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05D27FA3" w14:textId="6D77066D" w:rsidR="00BA0865" w:rsidRPr="00AC6EC3" w:rsidRDefault="00871C84" w:rsidP="00B54706">
            <w:pPr>
              <w:spacing w:line="312" w:lineRule="auto"/>
              <w:rPr>
                <w:rFonts w:ascii="Times New Roman" w:eastAsia="Tahoma" w:hAnsi="Times New Roman" w:cs="Times New Roman"/>
                <w:color w:val="000000"/>
                <w:sz w:val="24"/>
                <w:szCs w:val="24"/>
              </w:rPr>
            </w:pPr>
            <w:r w:rsidRPr="00871C84">
              <w:rPr>
                <w:rFonts w:ascii="Times New Roman" w:eastAsia="Tahoma" w:hAnsi="Times New Roman" w:cs="Times New Roman"/>
                <w:color w:val="000000"/>
                <w:sz w:val="24"/>
                <w:szCs w:val="24"/>
              </w:rPr>
              <w:t>Pendidikan</w:t>
            </w:r>
          </w:p>
        </w:tc>
      </w:tr>
      <w:tr w:rsidR="00BA0865" w:rsidRPr="00AC6EC3" w14:paraId="09EE3AD7" w14:textId="77777777" w:rsidTr="00B54706">
        <w:trPr>
          <w:trHeight w:val="454"/>
        </w:trPr>
        <w:tc>
          <w:tcPr>
            <w:tcW w:w="720" w:type="dxa"/>
            <w:shd w:val="clear" w:color="auto" w:fill="auto"/>
            <w:tcMar>
              <w:top w:w="72" w:type="dxa"/>
              <w:left w:w="144" w:type="dxa"/>
              <w:bottom w:w="72" w:type="dxa"/>
              <w:right w:w="144" w:type="dxa"/>
            </w:tcMar>
          </w:tcPr>
          <w:p w14:paraId="347E19B5"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11.</w:t>
            </w:r>
          </w:p>
        </w:tc>
        <w:tc>
          <w:tcPr>
            <w:tcW w:w="3391" w:type="dxa"/>
            <w:shd w:val="clear" w:color="auto" w:fill="auto"/>
            <w:tcMar>
              <w:top w:w="72" w:type="dxa"/>
              <w:left w:w="144" w:type="dxa"/>
              <w:bottom w:w="72" w:type="dxa"/>
              <w:right w:w="144" w:type="dxa"/>
            </w:tcMar>
          </w:tcPr>
          <w:p w14:paraId="64AD0AFF"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Sumber Keuangan</w:t>
            </w:r>
          </w:p>
        </w:tc>
        <w:tc>
          <w:tcPr>
            <w:tcW w:w="380" w:type="dxa"/>
            <w:shd w:val="clear" w:color="auto" w:fill="auto"/>
            <w:tcMar>
              <w:top w:w="72" w:type="dxa"/>
              <w:left w:w="144" w:type="dxa"/>
              <w:bottom w:w="72" w:type="dxa"/>
              <w:right w:w="144" w:type="dxa"/>
            </w:tcMar>
          </w:tcPr>
          <w:p w14:paraId="5D8BB519" w14:textId="77777777" w:rsidR="00BA0865" w:rsidRPr="00AC6EC3" w:rsidRDefault="00BA0865" w:rsidP="00B54706">
            <w:pPr>
              <w:spacing w:line="312" w:lineRule="auto"/>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w:t>
            </w:r>
          </w:p>
        </w:tc>
        <w:tc>
          <w:tcPr>
            <w:tcW w:w="4600" w:type="dxa"/>
            <w:shd w:val="clear" w:color="auto" w:fill="auto"/>
            <w:tcMar>
              <w:top w:w="72" w:type="dxa"/>
              <w:left w:w="144" w:type="dxa"/>
              <w:bottom w:w="72" w:type="dxa"/>
              <w:right w:w="144" w:type="dxa"/>
            </w:tcMar>
          </w:tcPr>
          <w:p w14:paraId="53AF5F77" w14:textId="12FD7729" w:rsidR="00BA0865" w:rsidRPr="00AC6EC3" w:rsidRDefault="00871C84" w:rsidP="00B54706">
            <w:pPr>
              <w:spacing w:line="312" w:lineRule="auto"/>
              <w:rPr>
                <w:rFonts w:ascii="Times New Roman" w:eastAsia="Tahoma" w:hAnsi="Times New Roman" w:cs="Times New Roman"/>
                <w:color w:val="000000"/>
                <w:sz w:val="24"/>
                <w:szCs w:val="24"/>
              </w:rPr>
            </w:pPr>
            <w:r w:rsidRPr="00871C84">
              <w:rPr>
                <w:rFonts w:ascii="Times New Roman" w:eastAsia="Tahoma" w:hAnsi="Times New Roman" w:cs="Times New Roman"/>
                <w:color w:val="000000"/>
                <w:sz w:val="24"/>
                <w:szCs w:val="24"/>
              </w:rPr>
              <w:t>APBN, Bantuan Operasional BPPTNBH, dan Dana Masyarakat (Biaya Pendidikan Mahasiswa)</w:t>
            </w:r>
          </w:p>
        </w:tc>
      </w:tr>
    </w:tbl>
    <w:p w14:paraId="1353FF15" w14:textId="77777777" w:rsidR="00BA0865" w:rsidRPr="00AC6EC3" w:rsidRDefault="00BA0865" w:rsidP="00BA0865">
      <w:pPr>
        <w:spacing w:line="312" w:lineRule="auto"/>
        <w:rPr>
          <w:rFonts w:ascii="Times New Roman" w:eastAsia="Tahoma" w:hAnsi="Times New Roman" w:cs="Times New Roman"/>
          <w:b/>
          <w:color w:val="000000"/>
          <w:sz w:val="24"/>
          <w:szCs w:val="24"/>
        </w:rPr>
      </w:pPr>
    </w:p>
    <w:p w14:paraId="186D8C38" w14:textId="77777777" w:rsidR="00BA0865" w:rsidRPr="00AC6EC3" w:rsidRDefault="00BA0865" w:rsidP="00BA0865">
      <w:pPr>
        <w:spacing w:line="312" w:lineRule="auto"/>
        <w:rPr>
          <w:rFonts w:ascii="Times New Roman" w:eastAsia="Tahoma" w:hAnsi="Times New Roman" w:cs="Times New Roman"/>
          <w:b/>
          <w:color w:val="000000"/>
          <w:sz w:val="24"/>
          <w:szCs w:val="24"/>
        </w:rPr>
      </w:pPr>
    </w:p>
    <w:tbl>
      <w:tblPr>
        <w:tblStyle w:val="a5"/>
        <w:tblW w:w="9072" w:type="dxa"/>
        <w:tblLayout w:type="fixed"/>
        <w:tblLook w:val="0400" w:firstRow="0" w:lastRow="0" w:firstColumn="0" w:lastColumn="0" w:noHBand="0" w:noVBand="1"/>
      </w:tblPr>
      <w:tblGrid>
        <w:gridCol w:w="1460"/>
        <w:gridCol w:w="1368"/>
        <w:gridCol w:w="263"/>
        <w:gridCol w:w="5981"/>
      </w:tblGrid>
      <w:tr w:rsidR="00BA0865" w:rsidRPr="00AC6EC3" w14:paraId="3780933B" w14:textId="77777777" w:rsidTr="00B54706">
        <w:trPr>
          <w:trHeight w:val="1260"/>
        </w:trPr>
        <w:tc>
          <w:tcPr>
            <w:tcW w:w="1460" w:type="dxa"/>
            <w:shd w:val="clear" w:color="auto" w:fill="auto"/>
            <w:tcMar>
              <w:top w:w="15" w:type="dxa"/>
              <w:left w:w="98" w:type="dxa"/>
              <w:bottom w:w="0" w:type="dxa"/>
              <w:right w:w="98" w:type="dxa"/>
            </w:tcMar>
          </w:tcPr>
          <w:p w14:paraId="3DA8EDAD" w14:textId="77777777" w:rsidR="00BA0865" w:rsidRPr="00AC6EC3" w:rsidRDefault="00BA0865" w:rsidP="00B54706">
            <w:pPr>
              <w:rPr>
                <w:rFonts w:ascii="Times New Roman" w:eastAsia="Tahoma" w:hAnsi="Times New Roman" w:cs="Times New Roman"/>
                <w:sz w:val="24"/>
                <w:szCs w:val="24"/>
              </w:rPr>
            </w:pPr>
          </w:p>
        </w:tc>
        <w:tc>
          <w:tcPr>
            <w:tcW w:w="1368" w:type="dxa"/>
            <w:shd w:val="clear" w:color="auto" w:fill="auto"/>
            <w:tcMar>
              <w:top w:w="15" w:type="dxa"/>
              <w:left w:w="98" w:type="dxa"/>
              <w:bottom w:w="0" w:type="dxa"/>
              <w:right w:w="98" w:type="dxa"/>
            </w:tcMar>
          </w:tcPr>
          <w:p w14:paraId="14B2DB92" w14:textId="77777777" w:rsidR="00BA0865" w:rsidRPr="00AC6EC3" w:rsidRDefault="00BA0865" w:rsidP="00B54706">
            <w:pPr>
              <w:rPr>
                <w:rFonts w:ascii="Times New Roman" w:eastAsia="Tahoma" w:hAnsi="Times New Roman" w:cs="Times New Roman"/>
                <w:sz w:val="24"/>
                <w:szCs w:val="24"/>
              </w:rPr>
            </w:pPr>
          </w:p>
        </w:tc>
        <w:tc>
          <w:tcPr>
            <w:tcW w:w="263" w:type="dxa"/>
            <w:shd w:val="clear" w:color="auto" w:fill="auto"/>
            <w:tcMar>
              <w:top w:w="15" w:type="dxa"/>
              <w:left w:w="98" w:type="dxa"/>
              <w:bottom w:w="0" w:type="dxa"/>
              <w:right w:w="98" w:type="dxa"/>
            </w:tcMar>
          </w:tcPr>
          <w:p w14:paraId="2C9E1BB9" w14:textId="77777777" w:rsidR="00BA0865" w:rsidRPr="00AC6EC3" w:rsidRDefault="00BA0865" w:rsidP="00B54706">
            <w:pPr>
              <w:rPr>
                <w:rFonts w:ascii="Times New Roman" w:eastAsia="Tahoma" w:hAnsi="Times New Roman" w:cs="Times New Roman"/>
                <w:sz w:val="24"/>
                <w:szCs w:val="24"/>
              </w:rPr>
            </w:pPr>
          </w:p>
        </w:tc>
        <w:tc>
          <w:tcPr>
            <w:tcW w:w="5981" w:type="dxa"/>
            <w:shd w:val="clear" w:color="auto" w:fill="auto"/>
            <w:tcMar>
              <w:top w:w="15" w:type="dxa"/>
              <w:left w:w="98" w:type="dxa"/>
              <w:bottom w:w="0" w:type="dxa"/>
              <w:right w:w="98" w:type="dxa"/>
            </w:tcMar>
            <w:vAlign w:val="center"/>
          </w:tcPr>
          <w:p w14:paraId="489A5E13" w14:textId="77777777" w:rsidR="00BA0865" w:rsidRPr="00AC6EC3" w:rsidRDefault="00BA0865" w:rsidP="00B54706">
            <w:pPr>
              <w:ind w:left="1541"/>
              <w:jc w:val="center"/>
              <w:rPr>
                <w:rFonts w:ascii="Times New Roman" w:eastAsia="Tahoma" w:hAnsi="Times New Roman" w:cs="Times New Roman"/>
                <w:color w:val="000000"/>
                <w:sz w:val="24"/>
                <w:szCs w:val="24"/>
              </w:rPr>
            </w:pPr>
          </w:p>
          <w:p w14:paraId="6517DEE2" w14:textId="77777777" w:rsidR="00BA0865" w:rsidRPr="00AC6EC3" w:rsidRDefault="00BA0865" w:rsidP="00B54706">
            <w:pPr>
              <w:ind w:left="1541"/>
              <w:jc w:val="center"/>
              <w:rPr>
                <w:rFonts w:ascii="Times New Roman" w:eastAsia="Tahoma" w:hAnsi="Times New Roman" w:cs="Times New Roman"/>
                <w:color w:val="000000"/>
                <w:sz w:val="24"/>
                <w:szCs w:val="24"/>
              </w:rPr>
            </w:pPr>
            <w:r w:rsidRPr="00AC6EC3">
              <w:rPr>
                <w:rFonts w:ascii="Times New Roman" w:eastAsia="Tahoma" w:hAnsi="Times New Roman" w:cs="Times New Roman"/>
                <w:sz w:val="24"/>
                <w:szCs w:val="24"/>
              </w:rPr>
              <w:t>Wakil Rektor Bidang Keuangan, Perencanaan dan Pengembangan, Institut Teknologi Bandung</w:t>
            </w:r>
            <w:r w:rsidRPr="00AC6EC3">
              <w:rPr>
                <w:rFonts w:ascii="Times New Roman" w:eastAsia="Tahoma" w:hAnsi="Times New Roman" w:cs="Times New Roman"/>
                <w:color w:val="000000"/>
                <w:sz w:val="24"/>
                <w:szCs w:val="24"/>
              </w:rPr>
              <w:t>,</w:t>
            </w:r>
          </w:p>
          <w:p w14:paraId="5FCE7817" w14:textId="77777777" w:rsidR="00BA0865" w:rsidRPr="00AC6EC3" w:rsidRDefault="00BA0865" w:rsidP="00B54706">
            <w:pPr>
              <w:rPr>
                <w:rFonts w:ascii="Times New Roman" w:eastAsia="Tahoma" w:hAnsi="Times New Roman" w:cs="Times New Roman"/>
                <w:sz w:val="24"/>
                <w:szCs w:val="24"/>
              </w:rPr>
            </w:pPr>
          </w:p>
          <w:p w14:paraId="0EE1EB17" w14:textId="77777777" w:rsidR="00BA0865" w:rsidRPr="00AC6EC3" w:rsidRDefault="00BA0865" w:rsidP="00B54706">
            <w:pPr>
              <w:ind w:left="1541"/>
              <w:jc w:val="center"/>
              <w:rPr>
                <w:rFonts w:ascii="Times New Roman" w:eastAsia="Tahoma" w:hAnsi="Times New Roman" w:cs="Times New Roman"/>
                <w:color w:val="000000"/>
                <w:sz w:val="24"/>
                <w:szCs w:val="24"/>
              </w:rPr>
            </w:pPr>
            <w:r w:rsidRPr="00AC6EC3">
              <w:rPr>
                <w:rFonts w:ascii="Times New Roman" w:eastAsia="Tahoma" w:hAnsi="Times New Roman" w:cs="Times New Roman"/>
                <w:color w:val="000000"/>
                <w:sz w:val="24"/>
                <w:szCs w:val="24"/>
              </w:rPr>
              <w:t>Ttd dan cap basah</w:t>
            </w:r>
          </w:p>
          <w:p w14:paraId="0C0497F1" w14:textId="77777777" w:rsidR="00BA0865" w:rsidRPr="00AC6EC3" w:rsidRDefault="00BA0865" w:rsidP="00B54706">
            <w:pPr>
              <w:ind w:left="1541"/>
              <w:jc w:val="center"/>
              <w:rPr>
                <w:rFonts w:ascii="Times New Roman" w:eastAsia="Tahoma" w:hAnsi="Times New Roman" w:cs="Times New Roman"/>
                <w:sz w:val="24"/>
                <w:szCs w:val="24"/>
              </w:rPr>
            </w:pPr>
          </w:p>
          <w:p w14:paraId="2745B013" w14:textId="787B6B89" w:rsidR="00BA0865" w:rsidRPr="00AC6EC3" w:rsidRDefault="00BA0865" w:rsidP="00B54706">
            <w:pPr>
              <w:ind w:left="1541"/>
              <w:jc w:val="center"/>
              <w:rPr>
                <w:rFonts w:ascii="Times New Roman" w:eastAsia="Tahoma" w:hAnsi="Times New Roman" w:cs="Times New Roman"/>
                <w:sz w:val="24"/>
                <w:szCs w:val="24"/>
              </w:rPr>
            </w:pPr>
            <w:r w:rsidRPr="00AC6EC3">
              <w:rPr>
                <w:rFonts w:ascii="Times New Roman" w:eastAsia="Tahoma" w:hAnsi="Times New Roman" w:cs="Times New Roman"/>
                <w:color w:val="000000"/>
                <w:sz w:val="24"/>
                <w:szCs w:val="24"/>
              </w:rPr>
              <w:t>(</w:t>
            </w:r>
            <w:r w:rsidRPr="00AC6EC3">
              <w:rPr>
                <w:rFonts w:ascii="Times New Roman" w:eastAsia="Tahoma" w:hAnsi="Times New Roman" w:cs="Times New Roman"/>
                <w:sz w:val="24"/>
                <w:szCs w:val="24"/>
              </w:rPr>
              <w:t>Ir. Muhamad Abduh, M.T</w:t>
            </w:r>
            <w:r w:rsidR="00272376">
              <w:rPr>
                <w:rFonts w:ascii="Times New Roman" w:eastAsia="Tahoma" w:hAnsi="Times New Roman" w:cs="Times New Roman"/>
                <w:sz w:val="24"/>
                <w:szCs w:val="24"/>
                <w:lang w:val="en-US"/>
              </w:rPr>
              <w:t>.</w:t>
            </w:r>
            <w:r w:rsidRPr="00AC6EC3">
              <w:rPr>
                <w:rFonts w:ascii="Times New Roman" w:eastAsia="Tahoma" w:hAnsi="Times New Roman" w:cs="Times New Roman"/>
                <w:sz w:val="24"/>
                <w:szCs w:val="24"/>
              </w:rPr>
              <w:t>, Ph.D.</w:t>
            </w:r>
            <w:r w:rsidRPr="00AC6EC3">
              <w:rPr>
                <w:rFonts w:ascii="Times New Roman" w:eastAsia="Tahoma" w:hAnsi="Times New Roman" w:cs="Times New Roman"/>
                <w:color w:val="000000"/>
                <w:sz w:val="24"/>
                <w:szCs w:val="24"/>
              </w:rPr>
              <w:t>)</w:t>
            </w:r>
          </w:p>
        </w:tc>
      </w:tr>
    </w:tbl>
    <w:p w14:paraId="28511D2F" w14:textId="4AD95064" w:rsidR="00BA0865" w:rsidRPr="00AC6EC3" w:rsidRDefault="00BA0865">
      <w:pPr>
        <w:rPr>
          <w:rFonts w:ascii="Times New Roman" w:eastAsia="Tahoma" w:hAnsi="Times New Roman" w:cs="Times New Roman"/>
          <w:b/>
          <w:sz w:val="24"/>
          <w:szCs w:val="24"/>
        </w:rPr>
      </w:pPr>
    </w:p>
    <w:p w14:paraId="0DEDEEA3" w14:textId="7BE8A2AD" w:rsidR="00BA0865" w:rsidRPr="00AC6EC3" w:rsidRDefault="00BA0865">
      <w:pPr>
        <w:rPr>
          <w:rFonts w:ascii="Times New Roman" w:eastAsia="Tahoma" w:hAnsi="Times New Roman" w:cs="Times New Roman"/>
          <w:b/>
          <w:sz w:val="24"/>
          <w:szCs w:val="24"/>
        </w:rPr>
      </w:pPr>
    </w:p>
    <w:p w14:paraId="26B5C148" w14:textId="25C4B981" w:rsidR="00BA0865" w:rsidRPr="00AC6EC3" w:rsidRDefault="00BA0865">
      <w:pPr>
        <w:rPr>
          <w:rFonts w:ascii="Times New Roman" w:eastAsia="Tahoma" w:hAnsi="Times New Roman" w:cs="Times New Roman"/>
          <w:b/>
          <w:sz w:val="24"/>
          <w:szCs w:val="24"/>
        </w:rPr>
      </w:pPr>
    </w:p>
    <w:p w14:paraId="070D553F" w14:textId="77777777" w:rsidR="00BA0865" w:rsidRPr="00AC6EC3" w:rsidRDefault="00BA0865">
      <w:pPr>
        <w:rPr>
          <w:rFonts w:ascii="Times New Roman" w:eastAsia="Tahoma" w:hAnsi="Times New Roman" w:cs="Times New Roman"/>
          <w:b/>
          <w:sz w:val="24"/>
          <w:szCs w:val="24"/>
        </w:rPr>
      </w:pPr>
    </w:p>
    <w:p w14:paraId="1D15718B" w14:textId="6FFF2D4E" w:rsidR="0061025B" w:rsidRPr="00AC6EC3" w:rsidRDefault="0061025B">
      <w:pPr>
        <w:rPr>
          <w:rFonts w:ascii="Times New Roman" w:eastAsia="Tahoma" w:hAnsi="Times New Roman" w:cs="Times New Roman"/>
          <w:b/>
          <w:sz w:val="24"/>
          <w:szCs w:val="24"/>
        </w:rPr>
      </w:pPr>
    </w:p>
    <w:p w14:paraId="2B7A0B57" w14:textId="0411C1C8" w:rsidR="00BA0865" w:rsidRPr="00AC6EC3" w:rsidRDefault="00BA0865">
      <w:pPr>
        <w:rPr>
          <w:rFonts w:ascii="Times New Roman" w:eastAsia="Tahoma" w:hAnsi="Times New Roman" w:cs="Times New Roman"/>
          <w:b/>
          <w:sz w:val="24"/>
          <w:szCs w:val="24"/>
        </w:rPr>
      </w:pPr>
    </w:p>
    <w:p w14:paraId="3843B979" w14:textId="192F2A0E" w:rsidR="00BA0865" w:rsidRPr="00AC6EC3" w:rsidRDefault="00BA0865">
      <w:pPr>
        <w:rPr>
          <w:rFonts w:ascii="Times New Roman" w:eastAsia="Tahoma" w:hAnsi="Times New Roman" w:cs="Times New Roman"/>
          <w:b/>
          <w:sz w:val="24"/>
          <w:szCs w:val="24"/>
        </w:rPr>
      </w:pPr>
    </w:p>
    <w:p w14:paraId="416D1F6C" w14:textId="125B3EE4" w:rsidR="00BA0865" w:rsidRPr="00AC6EC3" w:rsidRDefault="00BA0865">
      <w:pPr>
        <w:rPr>
          <w:rFonts w:ascii="Times New Roman" w:eastAsia="Tahoma" w:hAnsi="Times New Roman" w:cs="Times New Roman"/>
          <w:b/>
          <w:sz w:val="24"/>
          <w:szCs w:val="24"/>
        </w:rPr>
      </w:pPr>
    </w:p>
    <w:p w14:paraId="51885D56" w14:textId="77718208" w:rsidR="00BA0865" w:rsidRPr="00AC6EC3" w:rsidRDefault="00BA0865">
      <w:pPr>
        <w:rPr>
          <w:rFonts w:ascii="Times New Roman" w:eastAsia="Tahoma" w:hAnsi="Times New Roman" w:cs="Times New Roman"/>
          <w:b/>
          <w:sz w:val="24"/>
          <w:szCs w:val="24"/>
        </w:rPr>
      </w:pPr>
    </w:p>
    <w:p w14:paraId="58966C48" w14:textId="1DC4FE45" w:rsidR="00BA0865" w:rsidRDefault="00BA0865">
      <w:pPr>
        <w:rPr>
          <w:rFonts w:ascii="Tahoma" w:eastAsia="Tahoma" w:hAnsi="Tahoma" w:cs="Tahoma"/>
          <w:b/>
          <w:sz w:val="24"/>
          <w:szCs w:val="24"/>
        </w:rPr>
      </w:pPr>
    </w:p>
    <w:p w14:paraId="295B5710" w14:textId="3027CAEB" w:rsidR="00BA0865" w:rsidRDefault="00BA0865">
      <w:pPr>
        <w:rPr>
          <w:rFonts w:ascii="Tahoma" w:eastAsia="Tahoma" w:hAnsi="Tahoma" w:cs="Tahoma"/>
          <w:b/>
          <w:sz w:val="24"/>
          <w:szCs w:val="24"/>
        </w:rPr>
      </w:pPr>
    </w:p>
    <w:p w14:paraId="01A06581" w14:textId="77777777" w:rsidR="00BA0865" w:rsidRPr="00EE2CF6" w:rsidRDefault="00BA0865">
      <w:pPr>
        <w:rPr>
          <w:rFonts w:ascii="Tahoma" w:eastAsia="Tahoma" w:hAnsi="Tahoma" w:cs="Tahoma"/>
          <w:b/>
          <w:sz w:val="24"/>
          <w:szCs w:val="24"/>
        </w:rPr>
      </w:pPr>
    </w:p>
    <w:p w14:paraId="6B7031D3" w14:textId="640BD035" w:rsidR="0061025B" w:rsidRDefault="0061025B">
      <w:pPr>
        <w:rPr>
          <w:rFonts w:ascii="Tahoma" w:eastAsia="Tahoma" w:hAnsi="Tahoma" w:cs="Tahoma"/>
          <w:b/>
          <w:sz w:val="24"/>
          <w:szCs w:val="24"/>
        </w:rPr>
      </w:pPr>
    </w:p>
    <w:p w14:paraId="343F7744" w14:textId="6DBBBB08" w:rsidR="00AC6EC3" w:rsidRDefault="00AC6EC3">
      <w:pPr>
        <w:rPr>
          <w:rFonts w:ascii="Tahoma" w:eastAsia="Tahoma" w:hAnsi="Tahoma" w:cs="Tahoma"/>
          <w:b/>
          <w:sz w:val="24"/>
          <w:szCs w:val="24"/>
        </w:rPr>
      </w:pPr>
    </w:p>
    <w:p w14:paraId="56032016" w14:textId="50F2CFB9" w:rsidR="00C30026" w:rsidRDefault="00C30026">
      <w:pPr>
        <w:rPr>
          <w:rFonts w:ascii="Tahoma" w:eastAsia="Tahoma" w:hAnsi="Tahoma" w:cs="Tahoma"/>
          <w:b/>
          <w:sz w:val="24"/>
          <w:szCs w:val="24"/>
        </w:rPr>
      </w:pPr>
    </w:p>
    <w:p w14:paraId="0E17BCFC" w14:textId="3FB9BBAE" w:rsidR="00C30026" w:rsidRDefault="00C30026">
      <w:pPr>
        <w:rPr>
          <w:rFonts w:ascii="Tahoma" w:eastAsia="Tahoma" w:hAnsi="Tahoma" w:cs="Tahoma"/>
          <w:b/>
          <w:sz w:val="24"/>
          <w:szCs w:val="24"/>
        </w:rPr>
      </w:pPr>
    </w:p>
    <w:p w14:paraId="0827519C" w14:textId="77777777" w:rsidR="00AC6EC3" w:rsidRPr="00AC6EC3" w:rsidRDefault="00AC6EC3">
      <w:pPr>
        <w:rPr>
          <w:rFonts w:ascii="Times New Roman" w:eastAsia="Tahoma" w:hAnsi="Times New Roman" w:cs="Times New Roman"/>
          <w:b/>
          <w:sz w:val="24"/>
          <w:szCs w:val="24"/>
        </w:rPr>
      </w:pPr>
    </w:p>
    <w:p w14:paraId="530FDC72" w14:textId="77777777" w:rsidR="0061025B" w:rsidRPr="00AC6EC3" w:rsidRDefault="008F42CB" w:rsidP="00043B59">
      <w:pPr>
        <w:spacing w:before="240" w:after="240" w:line="360" w:lineRule="auto"/>
        <w:jc w:val="center"/>
        <w:rPr>
          <w:rFonts w:ascii="Times New Roman" w:eastAsia="Arial" w:hAnsi="Times New Roman" w:cs="Times New Roman"/>
          <w:b/>
          <w:sz w:val="24"/>
          <w:szCs w:val="24"/>
        </w:rPr>
      </w:pPr>
      <w:r w:rsidRPr="00AC6EC3">
        <w:rPr>
          <w:rFonts w:ascii="Times New Roman" w:eastAsia="Arial" w:hAnsi="Times New Roman" w:cs="Times New Roman"/>
          <w:b/>
          <w:sz w:val="24"/>
          <w:szCs w:val="24"/>
        </w:rPr>
        <w:t>DAFTAR ISI</w:t>
      </w:r>
    </w:p>
    <w:p w14:paraId="2288F1A9" w14:textId="6E872759" w:rsidR="0061025B" w:rsidRDefault="008F42CB" w:rsidP="00043B59">
      <w:pPr>
        <w:spacing w:before="240" w:after="240" w:line="360" w:lineRule="auto"/>
        <w:jc w:val="both"/>
        <w:rPr>
          <w:rFonts w:ascii="Times New Roman" w:eastAsia="Times New Roman" w:hAnsi="Times New Roman" w:cs="Times New Roman"/>
          <w:sz w:val="24"/>
          <w:szCs w:val="24"/>
        </w:rPr>
      </w:pPr>
      <w:r w:rsidRPr="00AC6EC3">
        <w:rPr>
          <w:rFonts w:ascii="Times New Roman" w:eastAsia="Times New Roman" w:hAnsi="Times New Roman" w:cs="Times New Roman"/>
          <w:sz w:val="24"/>
          <w:szCs w:val="24"/>
        </w:rPr>
        <w:t xml:space="preserve">  </w:t>
      </w:r>
    </w:p>
    <w:p w14:paraId="51FD71B9" w14:textId="0300B1BC" w:rsidR="00043B59" w:rsidRDefault="00043B59" w:rsidP="00043B59">
      <w:pPr>
        <w:spacing w:before="240" w:after="240" w:line="360" w:lineRule="auto"/>
        <w:jc w:val="both"/>
        <w:rPr>
          <w:rFonts w:ascii="Times New Roman" w:eastAsia="Times New Roman" w:hAnsi="Times New Roman" w:cs="Times New Roman"/>
          <w:sz w:val="24"/>
          <w:szCs w:val="24"/>
        </w:rPr>
      </w:pPr>
    </w:p>
    <w:p w14:paraId="4CAF1F83" w14:textId="7558B07E" w:rsidR="00043B59" w:rsidRDefault="00043B59" w:rsidP="00043B59">
      <w:pPr>
        <w:spacing w:before="240" w:after="240" w:line="360" w:lineRule="auto"/>
        <w:jc w:val="both"/>
        <w:rPr>
          <w:rFonts w:ascii="Times New Roman" w:eastAsia="Times New Roman" w:hAnsi="Times New Roman" w:cs="Times New Roman"/>
          <w:sz w:val="24"/>
          <w:szCs w:val="24"/>
        </w:rPr>
      </w:pPr>
    </w:p>
    <w:p w14:paraId="6677C2B0" w14:textId="1B74CFF4" w:rsidR="00043B59" w:rsidRDefault="00043B59" w:rsidP="00043B59">
      <w:pPr>
        <w:spacing w:before="240" w:after="240" w:line="360" w:lineRule="auto"/>
        <w:jc w:val="both"/>
        <w:rPr>
          <w:rFonts w:ascii="Times New Roman" w:eastAsia="Times New Roman" w:hAnsi="Times New Roman" w:cs="Times New Roman"/>
          <w:sz w:val="24"/>
          <w:szCs w:val="24"/>
        </w:rPr>
      </w:pPr>
    </w:p>
    <w:p w14:paraId="6B5A7A56" w14:textId="09142603" w:rsidR="00043B59" w:rsidRDefault="00043B59" w:rsidP="00043B59">
      <w:pPr>
        <w:spacing w:before="240" w:after="240" w:line="360" w:lineRule="auto"/>
        <w:jc w:val="both"/>
        <w:rPr>
          <w:rFonts w:ascii="Times New Roman" w:eastAsia="Times New Roman" w:hAnsi="Times New Roman" w:cs="Times New Roman"/>
          <w:sz w:val="24"/>
          <w:szCs w:val="24"/>
        </w:rPr>
      </w:pPr>
    </w:p>
    <w:p w14:paraId="650302CD" w14:textId="3F8F57C7" w:rsidR="00043B59" w:rsidRDefault="00043B59" w:rsidP="00043B59">
      <w:pPr>
        <w:spacing w:before="240" w:after="240" w:line="360" w:lineRule="auto"/>
        <w:jc w:val="both"/>
        <w:rPr>
          <w:rFonts w:ascii="Times New Roman" w:eastAsia="Times New Roman" w:hAnsi="Times New Roman" w:cs="Times New Roman"/>
          <w:sz w:val="24"/>
          <w:szCs w:val="24"/>
        </w:rPr>
      </w:pPr>
    </w:p>
    <w:p w14:paraId="792736F2" w14:textId="7073D0F5" w:rsidR="00043B59" w:rsidRDefault="00043B59" w:rsidP="00043B59">
      <w:pPr>
        <w:spacing w:before="240" w:after="240" w:line="360" w:lineRule="auto"/>
        <w:jc w:val="both"/>
        <w:rPr>
          <w:rFonts w:ascii="Times New Roman" w:eastAsia="Times New Roman" w:hAnsi="Times New Roman" w:cs="Times New Roman"/>
          <w:sz w:val="24"/>
          <w:szCs w:val="24"/>
        </w:rPr>
      </w:pPr>
    </w:p>
    <w:p w14:paraId="26242856" w14:textId="542C4348" w:rsidR="00043B59" w:rsidRDefault="00043B59" w:rsidP="00043B59">
      <w:pPr>
        <w:spacing w:before="240" w:after="240" w:line="360" w:lineRule="auto"/>
        <w:jc w:val="both"/>
        <w:rPr>
          <w:rFonts w:ascii="Times New Roman" w:eastAsia="Times New Roman" w:hAnsi="Times New Roman" w:cs="Times New Roman"/>
          <w:sz w:val="24"/>
          <w:szCs w:val="24"/>
        </w:rPr>
      </w:pPr>
    </w:p>
    <w:p w14:paraId="411E0B68" w14:textId="38A85DFD" w:rsidR="00043B59" w:rsidRDefault="00043B59" w:rsidP="00043B59">
      <w:pPr>
        <w:spacing w:before="240" w:after="240" w:line="360" w:lineRule="auto"/>
        <w:jc w:val="both"/>
        <w:rPr>
          <w:rFonts w:ascii="Times New Roman" w:eastAsia="Times New Roman" w:hAnsi="Times New Roman" w:cs="Times New Roman"/>
          <w:sz w:val="24"/>
          <w:szCs w:val="24"/>
        </w:rPr>
      </w:pPr>
    </w:p>
    <w:p w14:paraId="2E2A7825" w14:textId="2E4FF6FD" w:rsidR="00043B59" w:rsidRDefault="00043B59" w:rsidP="00043B59">
      <w:pPr>
        <w:spacing w:before="240" w:after="240" w:line="360" w:lineRule="auto"/>
        <w:jc w:val="both"/>
        <w:rPr>
          <w:rFonts w:ascii="Times New Roman" w:eastAsia="Times New Roman" w:hAnsi="Times New Roman" w:cs="Times New Roman"/>
          <w:sz w:val="24"/>
          <w:szCs w:val="24"/>
        </w:rPr>
      </w:pPr>
    </w:p>
    <w:p w14:paraId="4CC30FB1" w14:textId="723DD396" w:rsidR="00043B59" w:rsidRDefault="00043B59" w:rsidP="00043B59">
      <w:pPr>
        <w:spacing w:before="240" w:after="240" w:line="360" w:lineRule="auto"/>
        <w:jc w:val="both"/>
        <w:rPr>
          <w:rFonts w:ascii="Times New Roman" w:eastAsia="Times New Roman" w:hAnsi="Times New Roman" w:cs="Times New Roman"/>
          <w:sz w:val="24"/>
          <w:szCs w:val="24"/>
        </w:rPr>
      </w:pPr>
    </w:p>
    <w:p w14:paraId="48EB1CF9" w14:textId="7EC3637B" w:rsidR="00043B59" w:rsidRDefault="00043B59" w:rsidP="00043B59">
      <w:pPr>
        <w:spacing w:before="240" w:after="240" w:line="360" w:lineRule="auto"/>
        <w:jc w:val="both"/>
        <w:rPr>
          <w:rFonts w:ascii="Times New Roman" w:eastAsia="Times New Roman" w:hAnsi="Times New Roman" w:cs="Times New Roman"/>
          <w:sz w:val="24"/>
          <w:szCs w:val="24"/>
        </w:rPr>
      </w:pPr>
    </w:p>
    <w:p w14:paraId="28CC5C86" w14:textId="43063774" w:rsidR="00043B59" w:rsidRDefault="00043B59" w:rsidP="00043B59">
      <w:pPr>
        <w:spacing w:before="240" w:after="240" w:line="360" w:lineRule="auto"/>
        <w:jc w:val="both"/>
        <w:rPr>
          <w:rFonts w:ascii="Times New Roman" w:eastAsia="Times New Roman" w:hAnsi="Times New Roman" w:cs="Times New Roman"/>
          <w:sz w:val="24"/>
          <w:szCs w:val="24"/>
        </w:rPr>
      </w:pPr>
    </w:p>
    <w:p w14:paraId="608A2E83" w14:textId="30273B78" w:rsidR="00043B59" w:rsidRDefault="00043B59" w:rsidP="00043B59">
      <w:pPr>
        <w:spacing w:before="240" w:after="240" w:line="360" w:lineRule="auto"/>
        <w:jc w:val="both"/>
        <w:rPr>
          <w:rFonts w:ascii="Times New Roman" w:eastAsia="Times New Roman" w:hAnsi="Times New Roman" w:cs="Times New Roman"/>
          <w:sz w:val="24"/>
          <w:szCs w:val="24"/>
        </w:rPr>
      </w:pPr>
    </w:p>
    <w:p w14:paraId="6C21494D" w14:textId="5405FF97" w:rsidR="00043B59" w:rsidRDefault="00043B59" w:rsidP="00043B59">
      <w:pPr>
        <w:spacing w:before="240" w:after="240" w:line="360" w:lineRule="auto"/>
        <w:jc w:val="both"/>
        <w:rPr>
          <w:rFonts w:ascii="Times New Roman" w:eastAsia="Times New Roman" w:hAnsi="Times New Roman" w:cs="Times New Roman"/>
          <w:sz w:val="24"/>
          <w:szCs w:val="24"/>
        </w:rPr>
      </w:pPr>
    </w:p>
    <w:p w14:paraId="052B1E00" w14:textId="622A86D1" w:rsidR="00043B59" w:rsidRDefault="00043B59" w:rsidP="00043B59">
      <w:pPr>
        <w:spacing w:before="240" w:after="240" w:line="360" w:lineRule="auto"/>
        <w:jc w:val="both"/>
        <w:rPr>
          <w:rFonts w:ascii="Times New Roman" w:eastAsia="Times New Roman" w:hAnsi="Times New Roman" w:cs="Times New Roman"/>
          <w:sz w:val="24"/>
          <w:szCs w:val="24"/>
        </w:rPr>
      </w:pPr>
    </w:p>
    <w:p w14:paraId="1482EF33" w14:textId="7E1F20E2" w:rsidR="00043B59" w:rsidRDefault="00043B59" w:rsidP="00043B59">
      <w:pPr>
        <w:spacing w:before="240" w:after="240" w:line="360" w:lineRule="auto"/>
        <w:jc w:val="both"/>
        <w:rPr>
          <w:rFonts w:ascii="Times New Roman" w:eastAsia="Times New Roman" w:hAnsi="Times New Roman" w:cs="Times New Roman"/>
          <w:sz w:val="24"/>
          <w:szCs w:val="24"/>
        </w:rPr>
      </w:pPr>
    </w:p>
    <w:p w14:paraId="0B3D887F" w14:textId="52AA367E" w:rsidR="00043B59" w:rsidRDefault="00043B59" w:rsidP="00043B59">
      <w:pPr>
        <w:spacing w:before="240" w:after="240" w:line="360" w:lineRule="auto"/>
        <w:jc w:val="both"/>
        <w:rPr>
          <w:rFonts w:ascii="Times New Roman" w:eastAsia="Times New Roman" w:hAnsi="Times New Roman" w:cs="Times New Roman"/>
          <w:sz w:val="24"/>
          <w:szCs w:val="24"/>
        </w:rPr>
      </w:pPr>
    </w:p>
    <w:p w14:paraId="66F96F1D" w14:textId="77777777" w:rsidR="00043B59" w:rsidRPr="00AC6EC3" w:rsidRDefault="00043B59" w:rsidP="00043B59">
      <w:pPr>
        <w:spacing w:before="240" w:after="240" w:line="360" w:lineRule="auto"/>
        <w:jc w:val="both"/>
        <w:rPr>
          <w:rFonts w:ascii="Times New Roman" w:eastAsia="Times New Roman" w:hAnsi="Times New Roman" w:cs="Times New Roman"/>
          <w:sz w:val="24"/>
          <w:szCs w:val="24"/>
        </w:rPr>
      </w:pPr>
    </w:p>
    <w:p w14:paraId="329506C0" w14:textId="77777777" w:rsidR="00043B59" w:rsidRPr="00CF23A8" w:rsidRDefault="00043B59" w:rsidP="00043B59">
      <w:pPr>
        <w:spacing w:line="312" w:lineRule="auto"/>
        <w:jc w:val="center"/>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 Judul Kegiatan ……….</w:t>
      </w:r>
    </w:p>
    <w:p w14:paraId="1A30BDB5" w14:textId="77777777" w:rsidR="00043B59" w:rsidRPr="00CF23A8" w:rsidRDefault="00043B59" w:rsidP="00043B59">
      <w:pPr>
        <w:spacing w:line="312" w:lineRule="auto"/>
        <w:rPr>
          <w:rFonts w:ascii="Times New Roman" w:hAnsi="Times New Roman" w:cs="Times New Roman"/>
          <w:color w:val="000000" w:themeColor="text1"/>
          <w:sz w:val="24"/>
          <w:szCs w:val="24"/>
          <w:lang w:val="en-ID"/>
        </w:rPr>
      </w:pPr>
    </w:p>
    <w:p w14:paraId="5AEA86F1" w14:textId="77777777" w:rsidR="00043B59" w:rsidRPr="00CF23A8" w:rsidRDefault="00043B59" w:rsidP="00043B59">
      <w:pPr>
        <w:spacing w:line="312" w:lineRule="auto"/>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Usulan Inovasi Pendanaan Pembangunan Melalui Hibah Kompetitif Tahun 2023 ditulis menggunakan Times New Roman ukuran 12 dengan jarak baris 1,5 spasi dengan maksimal 10 halaman (diluar Lampiran) kecuali Ringkasan satu spasi dan ukuran kertas A-4 serta mengikuti sistematika</w:t>
      </w:r>
    </w:p>
    <w:p w14:paraId="7247C29C" w14:textId="77777777" w:rsidR="00043B59" w:rsidRPr="00CF23A8" w:rsidRDefault="00043B59" w:rsidP="00043B59">
      <w:pPr>
        <w:spacing w:line="312" w:lineRule="auto"/>
        <w:rPr>
          <w:rFonts w:ascii="Times New Roman" w:hAnsi="Times New Roman" w:cs="Times New Roman"/>
          <w:b/>
          <w:bCs/>
          <w:color w:val="000000" w:themeColor="text1"/>
          <w:sz w:val="24"/>
          <w:szCs w:val="24"/>
          <w:lang w:val="en-ID"/>
        </w:rPr>
      </w:pPr>
    </w:p>
    <w:p w14:paraId="4601CC90" w14:textId="77777777" w:rsidR="00043B59" w:rsidRPr="00CF23A8" w:rsidRDefault="00043B59" w:rsidP="00043B59">
      <w:pPr>
        <w:spacing w:line="312" w:lineRule="auto"/>
        <w:jc w:val="center"/>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RINGKASAN EKSEKUTIF</w:t>
      </w:r>
    </w:p>
    <w:p w14:paraId="4E118DBF"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p>
    <w:p w14:paraId="1277C5A3" w14:textId="77777777" w:rsidR="00043B59" w:rsidRPr="00CF23A8" w:rsidRDefault="00043B59" w:rsidP="00043B59">
      <w:pPr>
        <w:spacing w:line="312" w:lineRule="auto"/>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Ringkasan usulan maksimal 500 kata yang memuat permasalahan, solusi dan target luaran yang akan dicapai sesuai dengan masing-masing skema program/kegiatan yang diusulkan sesuai tema. Ringkasan juga memuat uraian secara cermat dan singkat rencana program/kegiatan yang diusulkan dan ditulis dengan jarak satu spasi.</w:t>
      </w:r>
    </w:p>
    <w:p w14:paraId="17E5AB40"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p>
    <w:p w14:paraId="60E77018"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p>
    <w:p w14:paraId="29C42B40"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PENDAHULUAN</w:t>
      </w:r>
    </w:p>
    <w:p w14:paraId="65BC0A9E"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Memuat uraian tentang gambaran umum mengenai fakta-fakta dan permasalahan yang melatarbelakangi dilaksanakannya kegiatan dan diajukannya usulan hibah.</w:t>
      </w:r>
    </w:p>
    <w:p w14:paraId="79F03D77"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p>
    <w:p w14:paraId="1072F7EB"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p>
    <w:p w14:paraId="259DA540"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RASIONAL KEGIATAN</w:t>
      </w:r>
    </w:p>
    <w:p w14:paraId="2BD9488A"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Menjelaskan argumentasi (alasan) tentang mengapa usulan kegiatan ini adalah pilihan yang tepat untuk menyelesaikan akar permasalahan atau mengembangkan potensi yang disampaikan pada latar belakang.</w:t>
      </w:r>
    </w:p>
    <w:p w14:paraId="49C0AA21"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7F4B7F36"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0E5C48E9"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MAKSUD DAN TUJUAN</w:t>
      </w:r>
    </w:p>
    <w:p w14:paraId="0565C3BA"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Memuat uraian tentang maksud dan tujuan dilaksanakannya kegiatan yang akan dibiayai oleh hibah kompetitif. Tujuan dalam hal ini salah satunya wajib memuat target ketercapaian Indikator Kinerja Daerah (IKD) Provinsi Jawa Barat yang tertuang dalam Perubahan RPJMD Provinsi Jawa Barat Tahun 2018-2023.</w:t>
      </w:r>
    </w:p>
    <w:p w14:paraId="2C126913"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5955C1B6"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49F54BB8"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DESKRIPSI KEGIATAN</w:t>
      </w:r>
    </w:p>
    <w:p w14:paraId="62669B32"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Memuat secara rinci deskripsi kegiatan yang akan dibiayai melalui inovasi pendanaan pembangunan melalui hibah kompetitif. Selain itu, memuat pula keunggulan dari kegiatan dibandingkan dengan kegiatan lain yang serupa.</w:t>
      </w:r>
    </w:p>
    <w:p w14:paraId="155CC6B3"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233F8C55"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57F76169"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MEKANISME DAN RANCANGAN KEGIATAN</w:t>
      </w:r>
    </w:p>
    <w:p w14:paraId="4860CC64"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Uraikan rincian, tahapan, dan langkah-langkah kegiatan (sub-kegiatan) yang akan dilaksanakan, secara ringkas dan jelas dalam bentuk narasi untuk mencapai tujuan yang ditargetkan.</w:t>
      </w:r>
    </w:p>
    <w:p w14:paraId="448DEA99"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136DDA5C"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785EA8AD"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SUMBER DAYA YANG DIBUTUHKAN</w:t>
      </w:r>
    </w:p>
    <w:p w14:paraId="6279E9F5"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Berdasarkan mekanisme dan rancangan, jelaskan sumber daya beserta sumber pendanaan yang dibutuhkan untuk melakukan setiap sub-kegiatan.</w:t>
      </w:r>
    </w:p>
    <w:p w14:paraId="7A11589B"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06813523"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25E038E3"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INDIKATOR KEBERHASILAN KEGIATAN</w:t>
      </w:r>
    </w:p>
    <w:p w14:paraId="25F326A5"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Indikator keberhasilan kegiatan adalah ukuran pencapaian tujuan.</w:t>
      </w:r>
    </w:p>
    <w:p w14:paraId="7C1E5B09"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Cantumkan kondisi awal dan target indikator kinerja kondisi akhir, baik indikator utama dan indikator tambahan yang spesifik untuk kegiatan ini.</w:t>
      </w:r>
    </w:p>
    <w:p w14:paraId="339752F8"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 xml:space="preserve">Contoh </w:t>
      </w:r>
    </w:p>
    <w:p w14:paraId="4F56C0BF"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Tema: Penanganan kemiskinan dan masalah kesejahteraan sosial</w:t>
      </w:r>
    </w:p>
    <w:p w14:paraId="4E2D3242"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Sub Tema: Peningkatan kualitas layak hidup bagi masyarakat miskin sektor Pendidikan</w:t>
      </w:r>
    </w:p>
    <w:p w14:paraId="36EDE3C5"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Kegiatan : SPP Gratis bagi SISWA SMA/SMK/SLB Negeri</w:t>
      </w:r>
    </w:p>
    <w:tbl>
      <w:tblPr>
        <w:tblW w:w="865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3377"/>
        <w:gridCol w:w="1583"/>
        <w:gridCol w:w="1684"/>
      </w:tblGrid>
      <w:tr w:rsidR="00043B59" w:rsidRPr="00CF23A8" w14:paraId="4954F09F" w14:textId="77777777" w:rsidTr="00B54706">
        <w:trPr>
          <w:trHeight w:val="351"/>
        </w:trPr>
        <w:tc>
          <w:tcPr>
            <w:tcW w:w="2009" w:type="dxa"/>
            <w:shd w:val="clear" w:color="auto" w:fill="auto"/>
            <w:tcMar>
              <w:top w:w="72" w:type="dxa"/>
              <w:left w:w="144" w:type="dxa"/>
              <w:bottom w:w="72" w:type="dxa"/>
              <w:right w:w="144" w:type="dxa"/>
            </w:tcMar>
            <w:vAlign w:val="center"/>
            <w:hideMark/>
          </w:tcPr>
          <w:p w14:paraId="5F47D594" w14:textId="77777777" w:rsidR="00043B59" w:rsidRPr="00CF23A8" w:rsidRDefault="00043B59" w:rsidP="00B54706">
            <w:pPr>
              <w:ind w:left="-8"/>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b/>
                <w:bCs/>
                <w:i/>
                <w:iCs/>
                <w:color w:val="000000" w:themeColor="text1"/>
                <w:sz w:val="24"/>
                <w:szCs w:val="24"/>
              </w:rPr>
              <w:t>Ukuran</w:t>
            </w:r>
          </w:p>
        </w:tc>
        <w:tc>
          <w:tcPr>
            <w:tcW w:w="3377" w:type="dxa"/>
            <w:shd w:val="clear" w:color="auto" w:fill="auto"/>
            <w:tcMar>
              <w:top w:w="72" w:type="dxa"/>
              <w:left w:w="144" w:type="dxa"/>
              <w:bottom w:w="72" w:type="dxa"/>
              <w:right w:w="144" w:type="dxa"/>
            </w:tcMar>
            <w:vAlign w:val="center"/>
            <w:hideMark/>
          </w:tcPr>
          <w:p w14:paraId="61D986E0" w14:textId="77777777" w:rsidR="00043B59" w:rsidRPr="00CF23A8" w:rsidRDefault="00043B59" w:rsidP="00B54706">
            <w:pPr>
              <w:ind w:left="-32"/>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b/>
                <w:bCs/>
                <w:i/>
                <w:iCs/>
                <w:color w:val="000000" w:themeColor="text1"/>
                <w:sz w:val="24"/>
                <w:szCs w:val="24"/>
              </w:rPr>
              <w:t>Indikator</w:t>
            </w:r>
          </w:p>
        </w:tc>
        <w:tc>
          <w:tcPr>
            <w:tcW w:w="1583" w:type="dxa"/>
            <w:shd w:val="clear" w:color="auto" w:fill="auto"/>
            <w:tcMar>
              <w:top w:w="72" w:type="dxa"/>
              <w:left w:w="144" w:type="dxa"/>
              <w:bottom w:w="72" w:type="dxa"/>
              <w:right w:w="144" w:type="dxa"/>
            </w:tcMar>
            <w:vAlign w:val="center"/>
            <w:hideMark/>
          </w:tcPr>
          <w:p w14:paraId="71181FBB" w14:textId="77777777" w:rsidR="00043B59" w:rsidRPr="00CF23A8" w:rsidRDefault="00043B59" w:rsidP="00B54706">
            <w:pPr>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b/>
                <w:bCs/>
                <w:i/>
                <w:iCs/>
                <w:color w:val="000000" w:themeColor="text1"/>
                <w:sz w:val="24"/>
                <w:szCs w:val="24"/>
              </w:rPr>
              <w:t>Satuan</w:t>
            </w:r>
          </w:p>
        </w:tc>
        <w:tc>
          <w:tcPr>
            <w:tcW w:w="1684" w:type="dxa"/>
            <w:shd w:val="clear" w:color="auto" w:fill="auto"/>
            <w:tcMar>
              <w:top w:w="72" w:type="dxa"/>
              <w:left w:w="144" w:type="dxa"/>
              <w:bottom w:w="72" w:type="dxa"/>
              <w:right w:w="144" w:type="dxa"/>
            </w:tcMar>
            <w:vAlign w:val="center"/>
            <w:hideMark/>
          </w:tcPr>
          <w:p w14:paraId="45863967" w14:textId="77777777" w:rsidR="00043B59" w:rsidRPr="00CF23A8" w:rsidRDefault="00043B59" w:rsidP="00B54706">
            <w:pPr>
              <w:ind w:left="-31"/>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b/>
                <w:bCs/>
                <w:i/>
                <w:iCs/>
                <w:color w:val="000000" w:themeColor="text1"/>
                <w:sz w:val="24"/>
                <w:szCs w:val="24"/>
              </w:rPr>
              <w:t>Target 2023</w:t>
            </w:r>
          </w:p>
        </w:tc>
      </w:tr>
      <w:tr w:rsidR="00043B59" w:rsidRPr="00CF23A8" w14:paraId="45EC3F35" w14:textId="77777777" w:rsidTr="00B54706">
        <w:trPr>
          <w:trHeight w:val="404"/>
        </w:trPr>
        <w:tc>
          <w:tcPr>
            <w:tcW w:w="2009" w:type="dxa"/>
            <w:shd w:val="clear" w:color="auto" w:fill="auto"/>
            <w:tcMar>
              <w:top w:w="72" w:type="dxa"/>
              <w:left w:w="144" w:type="dxa"/>
              <w:bottom w:w="72" w:type="dxa"/>
              <w:right w:w="144" w:type="dxa"/>
            </w:tcMar>
            <w:hideMark/>
          </w:tcPr>
          <w:p w14:paraId="5A9FD32F" w14:textId="77777777" w:rsidR="00043B59" w:rsidRPr="00CF23A8" w:rsidRDefault="00043B59" w:rsidP="00B54706">
            <w:pPr>
              <w:ind w:left="-8"/>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Indikator Kinerja Daerah*</w:t>
            </w:r>
          </w:p>
        </w:tc>
        <w:tc>
          <w:tcPr>
            <w:tcW w:w="3377" w:type="dxa"/>
            <w:shd w:val="clear" w:color="auto" w:fill="auto"/>
            <w:tcMar>
              <w:top w:w="72" w:type="dxa"/>
              <w:left w:w="144" w:type="dxa"/>
              <w:bottom w:w="72" w:type="dxa"/>
              <w:right w:w="144" w:type="dxa"/>
            </w:tcMar>
            <w:hideMark/>
          </w:tcPr>
          <w:p w14:paraId="4075A098" w14:textId="77777777" w:rsidR="00043B59" w:rsidRPr="00CF23A8" w:rsidRDefault="00043B59" w:rsidP="00B54706">
            <w:pPr>
              <w:ind w:left="-32"/>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Indeks Pembangunan Manusia*</w:t>
            </w:r>
          </w:p>
        </w:tc>
        <w:tc>
          <w:tcPr>
            <w:tcW w:w="1583" w:type="dxa"/>
            <w:shd w:val="clear" w:color="auto" w:fill="auto"/>
            <w:tcMar>
              <w:top w:w="72" w:type="dxa"/>
              <w:left w:w="144" w:type="dxa"/>
              <w:bottom w:w="72" w:type="dxa"/>
              <w:right w:w="144" w:type="dxa"/>
            </w:tcMar>
            <w:hideMark/>
          </w:tcPr>
          <w:p w14:paraId="7B9EBDFB" w14:textId="77777777" w:rsidR="00043B59" w:rsidRPr="00CF23A8" w:rsidRDefault="00043B59" w:rsidP="00B54706">
            <w:pPr>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Poin</w:t>
            </w:r>
          </w:p>
        </w:tc>
        <w:tc>
          <w:tcPr>
            <w:tcW w:w="1684" w:type="dxa"/>
            <w:shd w:val="clear" w:color="auto" w:fill="auto"/>
            <w:tcMar>
              <w:top w:w="72" w:type="dxa"/>
              <w:left w:w="144" w:type="dxa"/>
              <w:bottom w:w="72" w:type="dxa"/>
              <w:right w:w="144" w:type="dxa"/>
            </w:tcMar>
            <w:hideMark/>
          </w:tcPr>
          <w:p w14:paraId="13EB536D" w14:textId="77777777" w:rsidR="00043B59" w:rsidRPr="00CF23A8" w:rsidRDefault="00043B59" w:rsidP="00B54706">
            <w:pPr>
              <w:ind w:left="-31"/>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73,05*</w:t>
            </w:r>
          </w:p>
        </w:tc>
      </w:tr>
      <w:tr w:rsidR="00043B59" w:rsidRPr="00CF23A8" w14:paraId="2CED35B2" w14:textId="77777777" w:rsidTr="00B54706">
        <w:trPr>
          <w:trHeight w:val="252"/>
        </w:trPr>
        <w:tc>
          <w:tcPr>
            <w:tcW w:w="2009" w:type="dxa"/>
            <w:shd w:val="clear" w:color="auto" w:fill="auto"/>
            <w:tcMar>
              <w:top w:w="72" w:type="dxa"/>
              <w:left w:w="144" w:type="dxa"/>
              <w:bottom w:w="72" w:type="dxa"/>
              <w:right w:w="144" w:type="dxa"/>
            </w:tcMar>
            <w:hideMark/>
          </w:tcPr>
          <w:p w14:paraId="1341C074" w14:textId="77777777" w:rsidR="00043B59" w:rsidRPr="00CF23A8" w:rsidRDefault="00043B59" w:rsidP="00B54706">
            <w:pPr>
              <w:ind w:left="-8"/>
              <w:jc w:val="both"/>
              <w:rPr>
                <w:rFonts w:ascii="Times New Roman" w:hAnsi="Times New Roman" w:cs="Times New Roman"/>
                <w:i/>
                <w:iCs/>
                <w:color w:val="000000" w:themeColor="text1"/>
                <w:sz w:val="24"/>
                <w:szCs w:val="24"/>
                <w:lang w:val="en-ID"/>
              </w:rPr>
            </w:pPr>
          </w:p>
        </w:tc>
        <w:tc>
          <w:tcPr>
            <w:tcW w:w="3377" w:type="dxa"/>
            <w:shd w:val="clear" w:color="auto" w:fill="auto"/>
            <w:tcMar>
              <w:top w:w="72" w:type="dxa"/>
              <w:left w:w="144" w:type="dxa"/>
              <w:bottom w:w="72" w:type="dxa"/>
              <w:right w:w="144" w:type="dxa"/>
            </w:tcMar>
            <w:hideMark/>
          </w:tcPr>
          <w:p w14:paraId="5C80E0B4" w14:textId="77777777" w:rsidR="00043B59" w:rsidRPr="00CF23A8" w:rsidRDefault="00043B59" w:rsidP="00B54706">
            <w:pPr>
              <w:ind w:left="-32"/>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nl-NL"/>
              </w:rPr>
              <w:t>APM SMA, SMK dan SLB*</w:t>
            </w:r>
          </w:p>
        </w:tc>
        <w:tc>
          <w:tcPr>
            <w:tcW w:w="1583" w:type="dxa"/>
            <w:shd w:val="clear" w:color="auto" w:fill="auto"/>
            <w:tcMar>
              <w:top w:w="72" w:type="dxa"/>
              <w:left w:w="144" w:type="dxa"/>
              <w:bottom w:w="72" w:type="dxa"/>
              <w:right w:w="144" w:type="dxa"/>
            </w:tcMar>
            <w:hideMark/>
          </w:tcPr>
          <w:p w14:paraId="57394CEE" w14:textId="77777777" w:rsidR="00043B59" w:rsidRPr="00CF23A8" w:rsidRDefault="00043B59" w:rsidP="00B54706">
            <w:pPr>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Persen</w:t>
            </w:r>
          </w:p>
        </w:tc>
        <w:tc>
          <w:tcPr>
            <w:tcW w:w="1684" w:type="dxa"/>
            <w:shd w:val="clear" w:color="auto" w:fill="auto"/>
            <w:tcMar>
              <w:top w:w="72" w:type="dxa"/>
              <w:left w:w="144" w:type="dxa"/>
              <w:bottom w:w="72" w:type="dxa"/>
              <w:right w:w="144" w:type="dxa"/>
            </w:tcMar>
            <w:hideMark/>
          </w:tcPr>
          <w:p w14:paraId="4C4923BF" w14:textId="77777777" w:rsidR="00043B59" w:rsidRPr="00CF23A8" w:rsidRDefault="00043B59" w:rsidP="00B54706">
            <w:pPr>
              <w:ind w:left="-31"/>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78,46*</w:t>
            </w:r>
          </w:p>
        </w:tc>
      </w:tr>
      <w:tr w:rsidR="00043B59" w:rsidRPr="00CF23A8" w14:paraId="4AF146DF" w14:textId="77777777" w:rsidTr="00B54706">
        <w:trPr>
          <w:trHeight w:val="555"/>
        </w:trPr>
        <w:tc>
          <w:tcPr>
            <w:tcW w:w="2009" w:type="dxa"/>
            <w:shd w:val="clear" w:color="auto" w:fill="auto"/>
            <w:tcMar>
              <w:top w:w="72" w:type="dxa"/>
              <w:left w:w="144" w:type="dxa"/>
              <w:bottom w:w="72" w:type="dxa"/>
              <w:right w:w="144" w:type="dxa"/>
            </w:tcMar>
            <w:hideMark/>
          </w:tcPr>
          <w:p w14:paraId="2331C94E" w14:textId="77777777" w:rsidR="00043B59" w:rsidRPr="00CF23A8" w:rsidRDefault="00043B59" w:rsidP="00B54706">
            <w:pPr>
              <w:ind w:left="-8"/>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Indikator Kinerja Kegiatan</w:t>
            </w:r>
          </w:p>
        </w:tc>
        <w:tc>
          <w:tcPr>
            <w:tcW w:w="3377" w:type="dxa"/>
            <w:shd w:val="clear" w:color="auto" w:fill="auto"/>
            <w:tcMar>
              <w:top w:w="72" w:type="dxa"/>
              <w:left w:w="144" w:type="dxa"/>
              <w:bottom w:w="72" w:type="dxa"/>
              <w:right w:w="144" w:type="dxa"/>
            </w:tcMar>
            <w:hideMark/>
          </w:tcPr>
          <w:p w14:paraId="48046E6E" w14:textId="77777777" w:rsidR="00043B59" w:rsidRPr="00CF23A8" w:rsidRDefault="00043B59" w:rsidP="00B54706">
            <w:pPr>
              <w:ind w:left="-32"/>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Siswa SMA/SMK/SLB Negeri yang mendapatkan SPP Gratis</w:t>
            </w:r>
          </w:p>
        </w:tc>
        <w:tc>
          <w:tcPr>
            <w:tcW w:w="1583" w:type="dxa"/>
            <w:shd w:val="clear" w:color="auto" w:fill="auto"/>
            <w:tcMar>
              <w:top w:w="72" w:type="dxa"/>
              <w:left w:w="144" w:type="dxa"/>
              <w:bottom w:w="72" w:type="dxa"/>
              <w:right w:w="144" w:type="dxa"/>
            </w:tcMar>
            <w:hideMark/>
          </w:tcPr>
          <w:p w14:paraId="6D0D5B88" w14:textId="77777777" w:rsidR="00043B59" w:rsidRPr="00CF23A8" w:rsidRDefault="00043B59" w:rsidP="00B54706">
            <w:pPr>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Siswa</w:t>
            </w:r>
          </w:p>
        </w:tc>
        <w:tc>
          <w:tcPr>
            <w:tcW w:w="1684" w:type="dxa"/>
            <w:shd w:val="clear" w:color="auto" w:fill="auto"/>
            <w:tcMar>
              <w:top w:w="72" w:type="dxa"/>
              <w:left w:w="144" w:type="dxa"/>
              <w:bottom w:w="72" w:type="dxa"/>
              <w:right w:w="144" w:type="dxa"/>
            </w:tcMar>
            <w:hideMark/>
          </w:tcPr>
          <w:p w14:paraId="347D6DFD" w14:textId="77777777" w:rsidR="00043B59" w:rsidRPr="00CF23A8" w:rsidRDefault="00043B59" w:rsidP="00B54706">
            <w:pPr>
              <w:ind w:left="-31"/>
              <w:jc w:val="center"/>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rPr>
              <w:t>779.872</w:t>
            </w:r>
          </w:p>
        </w:tc>
      </w:tr>
    </w:tbl>
    <w:p w14:paraId="2538A930" w14:textId="77777777" w:rsidR="00043B59" w:rsidRPr="00CF23A8" w:rsidRDefault="00043B59" w:rsidP="00043B59">
      <w:pPr>
        <w:ind w:left="426"/>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 Diperoleh dari Perubahan RPJMD Provinsi Jawa Barat Tahun 2018-2023</w:t>
      </w:r>
    </w:p>
    <w:p w14:paraId="0C8E9025" w14:textId="77777777" w:rsidR="00043B59" w:rsidRPr="00CF23A8" w:rsidRDefault="00043B59" w:rsidP="00043B59">
      <w:pPr>
        <w:spacing w:line="312" w:lineRule="auto"/>
        <w:rPr>
          <w:rFonts w:ascii="Times New Roman" w:hAnsi="Times New Roman" w:cs="Times New Roman"/>
          <w:color w:val="000000" w:themeColor="text1"/>
          <w:sz w:val="24"/>
          <w:szCs w:val="24"/>
          <w:lang w:val="en-ID"/>
        </w:rPr>
      </w:pPr>
    </w:p>
    <w:p w14:paraId="543C9FB3" w14:textId="77777777" w:rsidR="00043B59" w:rsidRPr="00CF23A8" w:rsidRDefault="00043B59" w:rsidP="00043B59">
      <w:pPr>
        <w:spacing w:line="312" w:lineRule="auto"/>
        <w:rPr>
          <w:rFonts w:ascii="Times New Roman" w:hAnsi="Times New Roman" w:cs="Times New Roman"/>
          <w:color w:val="000000" w:themeColor="text1"/>
          <w:sz w:val="24"/>
          <w:szCs w:val="24"/>
          <w:lang w:val="en-ID"/>
        </w:rPr>
      </w:pPr>
    </w:p>
    <w:p w14:paraId="34C78213"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RENCANA LOKASI/CALON PENERIMA CALON LOKASI (CPCL)</w:t>
      </w:r>
    </w:p>
    <w:p w14:paraId="64D5E9E4"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Memuat secara rinci mengenai lokasi kegiatan atau CPCL yang menjadi kegiatan.</w:t>
      </w:r>
    </w:p>
    <w:p w14:paraId="7D7ACB9B"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6AE1FC35" w14:textId="59A8FE3B" w:rsidR="00043B59"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432E013D"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7A9563AD"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RENCANA ANGGARAN BIAYA (RAB)</w:t>
      </w:r>
    </w:p>
    <w:p w14:paraId="501DEFBD"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Memuat uraian tentang rincian kegiatan serta rencana anggaran biaya pelaksanaan kegiatan yang sesuai dengan ketentuan perundang-undangan.</w:t>
      </w:r>
    </w:p>
    <w:p w14:paraId="2783044C"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68489AE5"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446B2160"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RENCANA PELAKSANAAN</w:t>
      </w:r>
    </w:p>
    <w:p w14:paraId="5CEC4613"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Rencana kerja dan jadual pelaksanaan kegiatan yang diusulkan pada inovasi pendanaan pembangunan melalui hibah kompetitif tahun 2023.</w:t>
      </w:r>
    </w:p>
    <w:p w14:paraId="67D53884"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79E605C7"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08789DBB"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UNIT SKPD TERKAIT</w:t>
      </w:r>
    </w:p>
    <w:p w14:paraId="1647BAEB"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Sebutkan unit SKPD Provinsi Jawa Barat yang memiliki keterkaitan dengan pelaksanaan aktivitas kegiatan ini.</w:t>
      </w:r>
    </w:p>
    <w:p w14:paraId="5489593F"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3431BB60"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72EE2485" w14:textId="77777777" w:rsidR="00043B59" w:rsidRPr="00CF23A8" w:rsidRDefault="00043B59" w:rsidP="00043B59">
      <w:pPr>
        <w:pStyle w:val="ListParagraph"/>
        <w:widowControl/>
        <w:numPr>
          <w:ilvl w:val="0"/>
          <w:numId w:val="14"/>
        </w:numPr>
        <w:pBdr>
          <w:top w:val="nil"/>
          <w:left w:val="nil"/>
          <w:bottom w:val="nil"/>
          <w:right w:val="nil"/>
          <w:between w:val="nil"/>
          <w:bar w:val="nil"/>
        </w:pBdr>
        <w:autoSpaceDE/>
        <w:autoSpaceDN/>
        <w:spacing w:line="312" w:lineRule="auto"/>
        <w:ind w:left="360"/>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KEBERLANJUTAN</w:t>
      </w:r>
    </w:p>
    <w:p w14:paraId="34FBE992" w14:textId="77777777" w:rsidR="00043B59" w:rsidRPr="00CF23A8" w:rsidRDefault="00043B59" w:rsidP="00043B59">
      <w:pPr>
        <w:pStyle w:val="ListParagraph"/>
        <w:spacing w:line="312" w:lineRule="auto"/>
        <w:ind w:left="360"/>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Jelaskan bagaimana kegiatan ini dapat terus berlanjut setelah proyek selesai. Implikasi finansial, alokasi sumber daya dan komitmen manajemen perlu disampaikan pada bagian ini.</w:t>
      </w:r>
    </w:p>
    <w:p w14:paraId="3F3C4534"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0637BA74" w14:textId="77777777" w:rsidR="00043B59" w:rsidRPr="00CF23A8" w:rsidRDefault="00043B59" w:rsidP="00043B59">
      <w:pPr>
        <w:pStyle w:val="ListParagraph"/>
        <w:spacing w:line="312" w:lineRule="auto"/>
        <w:ind w:left="360"/>
        <w:jc w:val="both"/>
        <w:rPr>
          <w:rFonts w:ascii="Times New Roman" w:hAnsi="Times New Roman" w:cs="Times New Roman"/>
          <w:color w:val="000000" w:themeColor="text1"/>
          <w:sz w:val="24"/>
          <w:szCs w:val="24"/>
          <w:lang w:val="en-ID"/>
        </w:rPr>
      </w:pPr>
    </w:p>
    <w:p w14:paraId="22F8B076" w14:textId="77777777" w:rsidR="00043B59" w:rsidRPr="00CF23A8" w:rsidRDefault="00043B59" w:rsidP="00043B59">
      <w:pPr>
        <w:spacing w:line="312" w:lineRule="auto"/>
        <w:jc w:val="both"/>
        <w:rPr>
          <w:rFonts w:ascii="Times New Roman" w:hAnsi="Times New Roman" w:cs="Times New Roman"/>
          <w:color w:val="000000" w:themeColor="text1"/>
          <w:sz w:val="24"/>
          <w:szCs w:val="24"/>
          <w:lang w:val="en-ID"/>
        </w:rPr>
      </w:pPr>
      <w:r w:rsidRPr="00CF23A8">
        <w:rPr>
          <w:rFonts w:ascii="Times New Roman" w:hAnsi="Times New Roman" w:cs="Times New Roman"/>
          <w:color w:val="000000" w:themeColor="text1"/>
          <w:sz w:val="24"/>
          <w:szCs w:val="24"/>
          <w:lang w:val="en-ID"/>
        </w:rPr>
        <w:br w:type="page"/>
      </w:r>
    </w:p>
    <w:p w14:paraId="39965ACF" w14:textId="77777777" w:rsidR="00043B59" w:rsidRPr="00CF23A8" w:rsidRDefault="00043B59" w:rsidP="00043B59">
      <w:pPr>
        <w:spacing w:line="312" w:lineRule="auto"/>
        <w:jc w:val="both"/>
        <w:rPr>
          <w:rFonts w:ascii="Times New Roman" w:hAnsi="Times New Roman" w:cs="Times New Roman"/>
          <w:b/>
          <w:bCs/>
          <w:color w:val="000000" w:themeColor="text1"/>
          <w:sz w:val="24"/>
          <w:szCs w:val="24"/>
          <w:lang w:val="en-ID"/>
        </w:rPr>
      </w:pPr>
      <w:r w:rsidRPr="00CF23A8">
        <w:rPr>
          <w:rFonts w:ascii="Times New Roman" w:hAnsi="Times New Roman" w:cs="Times New Roman"/>
          <w:b/>
          <w:bCs/>
          <w:color w:val="000000" w:themeColor="text1"/>
          <w:sz w:val="24"/>
          <w:szCs w:val="24"/>
          <w:lang w:val="en-ID"/>
        </w:rPr>
        <w:t>LAMPIRAN</w:t>
      </w:r>
    </w:p>
    <w:p w14:paraId="58269D07" w14:textId="77777777" w:rsidR="00043B59" w:rsidRPr="00CF23A8" w:rsidRDefault="00043B59" w:rsidP="00043B59">
      <w:pPr>
        <w:spacing w:line="312" w:lineRule="auto"/>
        <w:jc w:val="both"/>
        <w:rPr>
          <w:rFonts w:ascii="Times New Roman" w:hAnsi="Times New Roman" w:cs="Times New Roman"/>
          <w:i/>
          <w:iCs/>
          <w:color w:val="000000" w:themeColor="text1"/>
          <w:sz w:val="24"/>
          <w:szCs w:val="24"/>
          <w:lang w:val="en-ID"/>
        </w:rPr>
      </w:pPr>
      <w:r w:rsidRPr="00CF23A8">
        <w:rPr>
          <w:rFonts w:ascii="Times New Roman" w:hAnsi="Times New Roman" w:cs="Times New Roman"/>
          <w:i/>
          <w:iCs/>
          <w:color w:val="000000" w:themeColor="text1"/>
          <w:sz w:val="24"/>
          <w:szCs w:val="24"/>
          <w:lang w:val="en-ID"/>
        </w:rPr>
        <w:t>Informasi lainnya yang ditetapkan di dalam petunjuk teknis pelaksanaan verifikasi usulan Hibah.</w:t>
      </w:r>
    </w:p>
    <w:p w14:paraId="5C62E99C" w14:textId="77777777" w:rsidR="00043B59" w:rsidRPr="00CF23A8" w:rsidRDefault="00043B59" w:rsidP="00043B59">
      <w:pPr>
        <w:rPr>
          <w:rFonts w:ascii="Times New Roman" w:hAnsi="Times New Roman" w:cs="Times New Roman"/>
          <w:color w:val="000000" w:themeColor="text1"/>
          <w:sz w:val="24"/>
          <w:szCs w:val="24"/>
          <w:lang w:val="en-ID"/>
        </w:rPr>
      </w:pPr>
    </w:p>
    <w:p w14:paraId="2EAB8773" w14:textId="749A71C7" w:rsidR="0061025B" w:rsidRPr="00AC6EC3" w:rsidRDefault="008F42CB" w:rsidP="00043B59">
      <w:pPr>
        <w:spacing w:before="240" w:after="240" w:line="360" w:lineRule="auto"/>
        <w:rPr>
          <w:rFonts w:ascii="Times New Roman" w:eastAsia="Arial" w:hAnsi="Times New Roman" w:cs="Times New Roman"/>
          <w:sz w:val="24"/>
          <w:szCs w:val="24"/>
        </w:rPr>
      </w:pPr>
      <w:r w:rsidRPr="00AC6EC3">
        <w:rPr>
          <w:rFonts w:ascii="Times New Roman" w:eastAsia="Arial" w:hAnsi="Times New Roman" w:cs="Times New Roman"/>
          <w:sz w:val="24"/>
          <w:szCs w:val="24"/>
        </w:rPr>
        <w:t xml:space="preserve"> </w:t>
      </w:r>
    </w:p>
    <w:p w14:paraId="643009E9" w14:textId="08FF7E09" w:rsidR="0061025B" w:rsidRPr="00AC6EC3" w:rsidRDefault="0061025B" w:rsidP="00043B59">
      <w:pPr>
        <w:spacing w:line="360" w:lineRule="auto"/>
        <w:rPr>
          <w:rFonts w:ascii="Times New Roman" w:eastAsia="Tahoma" w:hAnsi="Times New Roman" w:cs="Times New Roman"/>
          <w:sz w:val="24"/>
          <w:szCs w:val="24"/>
        </w:rPr>
      </w:pPr>
    </w:p>
    <w:sectPr w:rsidR="0061025B" w:rsidRPr="00AC6EC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880"/>
    <w:multiLevelType w:val="multilevel"/>
    <w:tmpl w:val="8D28E1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6A3C5F"/>
    <w:multiLevelType w:val="multilevel"/>
    <w:tmpl w:val="8D3E2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C46D08"/>
    <w:multiLevelType w:val="multilevel"/>
    <w:tmpl w:val="23BAE2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F30C8D"/>
    <w:multiLevelType w:val="multilevel"/>
    <w:tmpl w:val="79F405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9D01DB6"/>
    <w:multiLevelType w:val="multilevel"/>
    <w:tmpl w:val="E7D220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49958B7"/>
    <w:multiLevelType w:val="multilevel"/>
    <w:tmpl w:val="64AC7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CA6F38"/>
    <w:multiLevelType w:val="multilevel"/>
    <w:tmpl w:val="31BAFA1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C343757"/>
    <w:multiLevelType w:val="multilevel"/>
    <w:tmpl w:val="676AB5F8"/>
    <w:lvl w:ilvl="0">
      <w:start w:val="1"/>
      <w:numFmt w:val="decimal"/>
      <w:lvlText w:val="%1."/>
      <w:lvlJc w:val="left"/>
      <w:pPr>
        <w:ind w:left="866" w:hanging="44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25D62E2E"/>
    <w:multiLevelType w:val="multilevel"/>
    <w:tmpl w:val="C2000F6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A627A05"/>
    <w:multiLevelType w:val="multilevel"/>
    <w:tmpl w:val="EE0491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22C55AA"/>
    <w:multiLevelType w:val="multilevel"/>
    <w:tmpl w:val="635091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1A61A0A"/>
    <w:multiLevelType w:val="multilevel"/>
    <w:tmpl w:val="5CAE18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15:restartNumberingAfterBreak="0">
    <w:nsid w:val="68B40E8E"/>
    <w:multiLevelType w:val="hybridMultilevel"/>
    <w:tmpl w:val="871230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CAF4495"/>
    <w:multiLevelType w:val="multilevel"/>
    <w:tmpl w:val="8834CC3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8"/>
  </w:num>
  <w:num w:numId="2">
    <w:abstractNumId w:val="13"/>
  </w:num>
  <w:num w:numId="3">
    <w:abstractNumId w:val="3"/>
  </w:num>
  <w:num w:numId="4">
    <w:abstractNumId w:val="6"/>
  </w:num>
  <w:num w:numId="5">
    <w:abstractNumId w:val="0"/>
  </w:num>
  <w:num w:numId="6">
    <w:abstractNumId w:val="9"/>
  </w:num>
  <w:num w:numId="7">
    <w:abstractNumId w:val="7"/>
  </w:num>
  <w:num w:numId="8">
    <w:abstractNumId w:val="11"/>
  </w:num>
  <w:num w:numId="9">
    <w:abstractNumId w:val="5"/>
  </w:num>
  <w:num w:numId="10">
    <w:abstractNumId w:val="4"/>
  </w:num>
  <w:num w:numId="11">
    <w:abstractNumId w:val="2"/>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5B"/>
    <w:rsid w:val="00043B59"/>
    <w:rsid w:val="001F12AA"/>
    <w:rsid w:val="0027193A"/>
    <w:rsid w:val="00272376"/>
    <w:rsid w:val="002B12E3"/>
    <w:rsid w:val="002E681A"/>
    <w:rsid w:val="0035455E"/>
    <w:rsid w:val="003C5A1E"/>
    <w:rsid w:val="004C609A"/>
    <w:rsid w:val="005A4DF0"/>
    <w:rsid w:val="005E1EE7"/>
    <w:rsid w:val="0061025B"/>
    <w:rsid w:val="00625A07"/>
    <w:rsid w:val="006E27FD"/>
    <w:rsid w:val="0072070E"/>
    <w:rsid w:val="00787446"/>
    <w:rsid w:val="00844F89"/>
    <w:rsid w:val="00855675"/>
    <w:rsid w:val="00871C84"/>
    <w:rsid w:val="008C0913"/>
    <w:rsid w:val="008F42CB"/>
    <w:rsid w:val="009120BE"/>
    <w:rsid w:val="00A83628"/>
    <w:rsid w:val="00AC6EC3"/>
    <w:rsid w:val="00BA0865"/>
    <w:rsid w:val="00C30026"/>
    <w:rsid w:val="00C61A91"/>
    <w:rsid w:val="00C72364"/>
    <w:rsid w:val="00CD2D1E"/>
    <w:rsid w:val="00D00E8C"/>
    <w:rsid w:val="00EE2CF6"/>
    <w:rsid w:val="00FD607F"/>
    <w:rsid w:val="00FE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0771"/>
  <w15:docId w15:val="{4E21A600-1627-498D-8F65-F94022DF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id"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E6"/>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6559E6"/>
    <w:pPr>
      <w:ind w:left="720"/>
      <w:contextualSpacing/>
    </w:pPr>
  </w:style>
  <w:style w:type="paragraph" w:customStyle="1" w:styleId="TableParagraph">
    <w:name w:val="Table Paragraph"/>
    <w:basedOn w:val="Normal"/>
    <w:uiPriority w:val="1"/>
    <w:qFormat/>
    <w:rsid w:val="009D140F"/>
    <w:pPr>
      <w:ind w:left="5"/>
      <w:jc w:val="center"/>
    </w:pPr>
  </w:style>
  <w:style w:type="character" w:customStyle="1" w:styleId="ListParagraphChar">
    <w:name w:val="List Paragraph Char"/>
    <w:link w:val="ListParagraph"/>
    <w:uiPriority w:val="1"/>
    <w:locked/>
    <w:rsid w:val="009E0915"/>
    <w:rPr>
      <w:rFonts w:ascii="Cambria" w:eastAsia="Cambria" w:hAnsi="Cambria" w:cs="Cambria"/>
      <w:sz w:val="22"/>
      <w:szCs w:val="22"/>
      <w:lang w:val="id"/>
    </w:rPr>
  </w:style>
  <w:style w:type="character" w:styleId="Hyperlink">
    <w:name w:val="Hyperlink"/>
    <w:uiPriority w:val="99"/>
    <w:unhideWhenUsed/>
    <w:rsid w:val="007E61C1"/>
    <w:rPr>
      <w:color w:val="0000FF"/>
      <w:u w:val="single"/>
    </w:rPr>
  </w:style>
  <w:style w:type="character" w:styleId="UnresolvedMention">
    <w:name w:val="Unresolved Mention"/>
    <w:basedOn w:val="DefaultParagraphFont"/>
    <w:uiPriority w:val="99"/>
    <w:semiHidden/>
    <w:unhideWhenUsed/>
    <w:rsid w:val="00917A7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25A07"/>
    <w:pPr>
      <w:widowControl/>
      <w:tabs>
        <w:tab w:val="center" w:pos="4680"/>
        <w:tab w:val="right" w:pos="9360"/>
      </w:tabs>
      <w:autoSpaceDE/>
      <w:autoSpaceDN/>
    </w:pPr>
    <w:rPr>
      <w:rFonts w:ascii="Calibri" w:eastAsia="MS Mincho" w:hAnsi="Calibri" w:cs="Times New Roman"/>
      <w:lang w:val="en-US" w:eastAsia="en-US"/>
    </w:rPr>
  </w:style>
  <w:style w:type="character" w:customStyle="1" w:styleId="HeaderChar">
    <w:name w:val="Header Char"/>
    <w:basedOn w:val="DefaultParagraphFont"/>
    <w:link w:val="Header"/>
    <w:uiPriority w:val="99"/>
    <w:rsid w:val="00625A07"/>
    <w:rPr>
      <w:rFonts w:ascii="Calibri" w:eastAsia="MS Mincho"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VqtaRkSImjpbqKl9QRG2RHYG+g==">AMUW2mUa77bqQ5SfwfbLwfowuhxU0ViHmZdTUV3aIA9T7jQrM2WvYDcDIqAUZfgkLm8Z/46N0UAkxrSo23+ZrsSACKsOaU0WWceNEoqV2HJQRqFFtAed83U=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 Sumardiana, S.Kom.</dc:creator>
  <cp:lastModifiedBy>Dian Sumardiana, S.Kom.</cp:lastModifiedBy>
  <cp:revision>25</cp:revision>
  <cp:lastPrinted>2022-02-25T09:30:00Z</cp:lastPrinted>
  <dcterms:created xsi:type="dcterms:W3CDTF">2022-02-25T10:03:00Z</dcterms:created>
  <dcterms:modified xsi:type="dcterms:W3CDTF">2022-03-02T07:01:00Z</dcterms:modified>
</cp:coreProperties>
</file>